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0BE68410" w:rsidR="006C0F60" w:rsidRPr="00782598" w:rsidRDefault="00527138" w:rsidP="006C0F60">
      <w:pPr>
        <w:jc w:val="center"/>
        <w:rPr>
          <w:b/>
          <w:szCs w:val="24"/>
        </w:rPr>
      </w:pPr>
      <w:r>
        <w:rPr>
          <w:b/>
          <w:szCs w:val="24"/>
        </w:rPr>
        <w:t>Ferdyna</w:t>
      </w:r>
      <w:r w:rsidR="00CC43B0">
        <w:rPr>
          <w:b/>
          <w:szCs w:val="24"/>
        </w:rPr>
        <w:t>n</w:t>
      </w:r>
      <w:r>
        <w:rPr>
          <w:b/>
          <w:szCs w:val="24"/>
        </w:rPr>
        <w:t>d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1D8A132D" w:rsidR="006C0F60" w:rsidRPr="00782598" w:rsidRDefault="00455E79" w:rsidP="006C0F60">
      <w:pPr>
        <w:spacing w:line="240" w:lineRule="auto"/>
        <w:jc w:val="center"/>
        <w:rPr>
          <w:b/>
          <w:szCs w:val="24"/>
        </w:rPr>
      </w:pPr>
      <w:r>
        <w:rPr>
          <w:b/>
          <w:szCs w:val="24"/>
        </w:rPr>
        <w:t xml:space="preserve">Praca </w:t>
      </w:r>
      <w:r w:rsidR="004853FA">
        <w:rPr>
          <w:b/>
          <w:szCs w:val="24"/>
        </w:rPr>
        <w:t>licencjacka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399B7640" w:rsidR="00527138" w:rsidRPr="0043172A" w:rsidRDefault="00527138" w:rsidP="00527138">
      <w:pPr>
        <w:jc w:val="center"/>
        <w:rPr>
          <w:b/>
          <w:sz w:val="28"/>
          <w:szCs w:val="28"/>
        </w:rPr>
      </w:pPr>
      <w:r w:rsidRPr="0043172A">
        <w:rPr>
          <w:b/>
          <w:sz w:val="28"/>
          <w:szCs w:val="28"/>
        </w:rPr>
        <w:t xml:space="preserve">Charakterystyka </w:t>
      </w:r>
      <w:proofErr w:type="spellStart"/>
      <w:r w:rsidRPr="0043172A">
        <w:rPr>
          <w:b/>
          <w:sz w:val="28"/>
          <w:szCs w:val="28"/>
        </w:rPr>
        <w:t>izolatów</w:t>
      </w:r>
      <w:proofErr w:type="spellEnd"/>
      <w:r w:rsidRPr="0043172A">
        <w:rPr>
          <w:b/>
          <w:sz w:val="28"/>
          <w:szCs w:val="28"/>
        </w:rPr>
        <w:t xml:space="preserve"> </w:t>
      </w:r>
      <w:r w:rsidRPr="0043172A">
        <w:rPr>
          <w:b/>
          <w:i/>
          <w:sz w:val="28"/>
          <w:szCs w:val="28"/>
        </w:rPr>
        <w:t>E</w:t>
      </w:r>
      <w:r w:rsidR="0006605B">
        <w:rPr>
          <w:b/>
          <w:i/>
          <w:sz w:val="28"/>
          <w:szCs w:val="28"/>
        </w:rPr>
        <w:t>scherichia</w:t>
      </w:r>
      <w:r w:rsidRPr="0043172A">
        <w:rPr>
          <w:b/>
          <w:i/>
          <w:sz w:val="28"/>
          <w:szCs w:val="28"/>
        </w:rPr>
        <w:t xml:space="preserve"> coli</w:t>
      </w:r>
      <w:r w:rsidRPr="0043172A">
        <w:rPr>
          <w:b/>
          <w:sz w:val="28"/>
          <w:szCs w:val="28"/>
        </w:rPr>
        <w:t xml:space="preserve"> opornych na tetracyklinę</w:t>
      </w:r>
    </w:p>
    <w:p w14:paraId="7FB9B297" w14:textId="2A2A0E42" w:rsidR="006C0F60" w:rsidRPr="0043172A" w:rsidRDefault="00527138" w:rsidP="00527138">
      <w:pPr>
        <w:jc w:val="center"/>
        <w:rPr>
          <w:sz w:val="28"/>
          <w:szCs w:val="28"/>
          <w:lang w:val="en-US"/>
        </w:rPr>
      </w:pPr>
      <w:proofErr w:type="spellStart"/>
      <w:r w:rsidRPr="0043172A">
        <w:rPr>
          <w:sz w:val="28"/>
          <w:szCs w:val="28"/>
          <w:lang w:val="en-US"/>
        </w:rPr>
        <w:t>Characterisation</w:t>
      </w:r>
      <w:proofErr w:type="spellEnd"/>
      <w:r w:rsidRPr="0043172A">
        <w:rPr>
          <w:sz w:val="28"/>
          <w:szCs w:val="28"/>
          <w:lang w:val="en-US"/>
        </w:rPr>
        <w:t xml:space="preserve"> of tetracycline-resistance </w:t>
      </w:r>
      <w:r w:rsidRPr="0043172A">
        <w:rPr>
          <w:i/>
          <w:sz w:val="28"/>
          <w:szCs w:val="28"/>
          <w:lang w:val="en-US"/>
        </w:rPr>
        <w:t>E</w:t>
      </w:r>
      <w:r w:rsidR="0006605B">
        <w:rPr>
          <w:i/>
          <w:sz w:val="28"/>
          <w:szCs w:val="28"/>
          <w:lang w:val="en-US"/>
        </w:rPr>
        <w:t xml:space="preserve">scherichia </w:t>
      </w:r>
      <w:r w:rsidRPr="0043172A">
        <w:rPr>
          <w:i/>
          <w:sz w:val="28"/>
          <w:szCs w:val="28"/>
          <w:lang w:val="en-US"/>
        </w:rPr>
        <w:t>coli</w:t>
      </w:r>
      <w:r w:rsidRPr="0043172A">
        <w:rPr>
          <w:sz w:val="28"/>
          <w:szCs w:val="28"/>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70B5C0DF" w14:textId="4CE6FBCA" w:rsidR="0053134B" w:rsidRPr="0043172A" w:rsidRDefault="00527138" w:rsidP="0043172A">
      <w:pPr>
        <w:jc w:val="center"/>
        <w:rPr>
          <w:szCs w:val="24"/>
        </w:rPr>
      </w:pPr>
      <w:r>
        <w:rPr>
          <w:szCs w:val="24"/>
        </w:rPr>
        <w:t>Wrocław, 202</w:t>
      </w:r>
      <w:r w:rsidR="0043172A">
        <w:rPr>
          <w:szCs w:val="24"/>
        </w:rPr>
        <w:t>…</w:t>
      </w:r>
      <w:r w:rsidR="0053134B" w:rsidRPr="0067389B">
        <w:rPr>
          <w:rFonts w:cs="Times New Roman"/>
          <w:i/>
          <w:szCs w:val="24"/>
        </w:rPr>
        <w:br w:type="page"/>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550F9360" w14:textId="6B5395CD" w:rsidR="00B2005A" w:rsidRDefault="00B2005A" w:rsidP="00C54171">
      <w:pPr>
        <w:spacing w:line="276" w:lineRule="auto"/>
        <w:jc w:val="left"/>
        <w:rPr>
          <w:rFonts w:cs="Times New Roman"/>
          <w:b/>
          <w:szCs w:val="24"/>
        </w:rPr>
      </w:pPr>
      <w:r>
        <w:rPr>
          <w:rFonts w:cs="Times New Roman"/>
          <w:b/>
          <w:szCs w:val="24"/>
        </w:rPr>
        <w:br w:type="page"/>
      </w:r>
    </w:p>
    <w:sdt>
      <w:sdtPr>
        <w:rPr>
          <w:rFonts w:eastAsiaTheme="minorHAnsi" w:cstheme="minorBidi"/>
          <w:b w:val="0"/>
          <w:bCs w:val="0"/>
          <w:color w:val="auto"/>
          <w:szCs w:val="22"/>
          <w:lang w:eastAsia="en-US"/>
        </w:rPr>
        <w:id w:val="1916120483"/>
        <w:docPartObj>
          <w:docPartGallery w:val="Table of Contents"/>
          <w:docPartUnique/>
        </w:docPartObj>
      </w:sdtPr>
      <w:sdtContent>
        <w:p w14:paraId="4E45518A" w14:textId="3817A0A1" w:rsidR="00927DEE" w:rsidRDefault="00927DEE">
          <w:pPr>
            <w:pStyle w:val="Nagwekspisutreci"/>
          </w:pPr>
          <w:r>
            <w:t>SPIS TREŚCI</w:t>
          </w:r>
        </w:p>
        <w:p w14:paraId="0D6EE830" w14:textId="77777777" w:rsidR="00927DEE" w:rsidRPr="00927DEE" w:rsidRDefault="00927DEE" w:rsidP="00927DEE">
          <w:pPr>
            <w:rPr>
              <w:lang w:eastAsia="pl-PL"/>
            </w:rPr>
          </w:pPr>
        </w:p>
        <w:p w14:paraId="4B0814A7" w14:textId="5B3D1426" w:rsidR="00701EBD" w:rsidRDefault="00927DEE">
          <w:pPr>
            <w:pStyle w:val="Spistreci1"/>
            <w:rPr>
              <w:rFonts w:asciiTheme="minorHAnsi" w:eastAsiaTheme="minorEastAsia" w:hAnsiTheme="minorHAnsi" w:cstheme="minorBidi"/>
              <w:b w:val="0"/>
              <w:noProof/>
              <w:kern w:val="2"/>
              <w:lang w:eastAsia="pl-PL"/>
              <w14:ligatures w14:val="standardContextual"/>
            </w:rPr>
          </w:pPr>
          <w:r>
            <w:fldChar w:fldCharType="begin"/>
          </w:r>
          <w:r>
            <w:instrText xml:space="preserve"> TOC \o "1-3" \h \z \u </w:instrText>
          </w:r>
          <w:r>
            <w:fldChar w:fldCharType="separate"/>
          </w:r>
          <w:hyperlink w:anchor="_Toc193384873" w:history="1">
            <w:r w:rsidR="00701EBD" w:rsidRPr="00432691">
              <w:rPr>
                <w:rStyle w:val="Hipercze"/>
                <w:noProof/>
              </w:rPr>
              <w:t>STRESZCZENIE</w:t>
            </w:r>
            <w:r w:rsidR="00701EBD">
              <w:rPr>
                <w:noProof/>
                <w:webHidden/>
              </w:rPr>
              <w:tab/>
            </w:r>
            <w:r w:rsidR="00701EBD">
              <w:rPr>
                <w:noProof/>
                <w:webHidden/>
              </w:rPr>
              <w:fldChar w:fldCharType="begin"/>
            </w:r>
            <w:r w:rsidR="00701EBD">
              <w:rPr>
                <w:noProof/>
                <w:webHidden/>
              </w:rPr>
              <w:instrText xml:space="preserve"> PAGEREF _Toc193384873 \h </w:instrText>
            </w:r>
            <w:r w:rsidR="00701EBD">
              <w:rPr>
                <w:noProof/>
                <w:webHidden/>
              </w:rPr>
            </w:r>
            <w:r w:rsidR="00701EBD">
              <w:rPr>
                <w:noProof/>
                <w:webHidden/>
              </w:rPr>
              <w:fldChar w:fldCharType="separate"/>
            </w:r>
            <w:r w:rsidR="00701EBD">
              <w:rPr>
                <w:noProof/>
                <w:webHidden/>
              </w:rPr>
              <w:t>4</w:t>
            </w:r>
            <w:r w:rsidR="00701EBD">
              <w:rPr>
                <w:noProof/>
                <w:webHidden/>
              </w:rPr>
              <w:fldChar w:fldCharType="end"/>
            </w:r>
          </w:hyperlink>
        </w:p>
        <w:p w14:paraId="100D3764" w14:textId="77A1128F"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74" w:history="1">
            <w:r w:rsidRPr="00432691">
              <w:rPr>
                <w:rStyle w:val="Hipercze"/>
                <w:noProof/>
              </w:rPr>
              <w:t>ABSTRACT</w:t>
            </w:r>
            <w:r>
              <w:rPr>
                <w:noProof/>
                <w:webHidden/>
              </w:rPr>
              <w:tab/>
            </w:r>
            <w:r>
              <w:rPr>
                <w:noProof/>
                <w:webHidden/>
              </w:rPr>
              <w:fldChar w:fldCharType="begin"/>
            </w:r>
            <w:r>
              <w:rPr>
                <w:noProof/>
                <w:webHidden/>
              </w:rPr>
              <w:instrText xml:space="preserve"> PAGEREF _Toc193384874 \h </w:instrText>
            </w:r>
            <w:r>
              <w:rPr>
                <w:noProof/>
                <w:webHidden/>
              </w:rPr>
            </w:r>
            <w:r>
              <w:rPr>
                <w:noProof/>
                <w:webHidden/>
              </w:rPr>
              <w:fldChar w:fldCharType="separate"/>
            </w:r>
            <w:r>
              <w:rPr>
                <w:noProof/>
                <w:webHidden/>
              </w:rPr>
              <w:t>4</w:t>
            </w:r>
            <w:r>
              <w:rPr>
                <w:noProof/>
                <w:webHidden/>
              </w:rPr>
              <w:fldChar w:fldCharType="end"/>
            </w:r>
          </w:hyperlink>
        </w:p>
        <w:p w14:paraId="6612C04E" w14:textId="0B771626"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75" w:history="1">
            <w:r w:rsidRPr="00432691">
              <w:rPr>
                <w:rStyle w:val="Hipercze"/>
                <w:noProof/>
              </w:rPr>
              <w:t>WYKAZ STOSOWANYCH SKRÓTÓW</w:t>
            </w:r>
            <w:r>
              <w:rPr>
                <w:noProof/>
                <w:webHidden/>
              </w:rPr>
              <w:tab/>
            </w:r>
            <w:r>
              <w:rPr>
                <w:noProof/>
                <w:webHidden/>
              </w:rPr>
              <w:fldChar w:fldCharType="begin"/>
            </w:r>
            <w:r>
              <w:rPr>
                <w:noProof/>
                <w:webHidden/>
              </w:rPr>
              <w:instrText xml:space="preserve"> PAGEREF _Toc193384875 \h </w:instrText>
            </w:r>
            <w:r>
              <w:rPr>
                <w:noProof/>
                <w:webHidden/>
              </w:rPr>
            </w:r>
            <w:r>
              <w:rPr>
                <w:noProof/>
                <w:webHidden/>
              </w:rPr>
              <w:fldChar w:fldCharType="separate"/>
            </w:r>
            <w:r>
              <w:rPr>
                <w:noProof/>
                <w:webHidden/>
              </w:rPr>
              <w:t>4</w:t>
            </w:r>
            <w:r>
              <w:rPr>
                <w:noProof/>
                <w:webHidden/>
              </w:rPr>
              <w:fldChar w:fldCharType="end"/>
            </w:r>
          </w:hyperlink>
        </w:p>
        <w:p w14:paraId="78686D63" w14:textId="08EA512A"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76" w:history="1">
            <w:r w:rsidRPr="00432691">
              <w:rPr>
                <w:rStyle w:val="Hipercze"/>
                <w:noProof/>
              </w:rPr>
              <w:t>WYKAZ RYCIN I TABEL</w:t>
            </w:r>
            <w:r>
              <w:rPr>
                <w:noProof/>
                <w:webHidden/>
              </w:rPr>
              <w:tab/>
            </w:r>
            <w:r>
              <w:rPr>
                <w:noProof/>
                <w:webHidden/>
              </w:rPr>
              <w:fldChar w:fldCharType="begin"/>
            </w:r>
            <w:r>
              <w:rPr>
                <w:noProof/>
                <w:webHidden/>
              </w:rPr>
              <w:instrText xml:space="preserve"> PAGEREF _Toc193384876 \h </w:instrText>
            </w:r>
            <w:r>
              <w:rPr>
                <w:noProof/>
                <w:webHidden/>
              </w:rPr>
            </w:r>
            <w:r>
              <w:rPr>
                <w:noProof/>
                <w:webHidden/>
              </w:rPr>
              <w:fldChar w:fldCharType="separate"/>
            </w:r>
            <w:r>
              <w:rPr>
                <w:noProof/>
                <w:webHidden/>
              </w:rPr>
              <w:t>4</w:t>
            </w:r>
            <w:r>
              <w:rPr>
                <w:noProof/>
                <w:webHidden/>
              </w:rPr>
              <w:fldChar w:fldCharType="end"/>
            </w:r>
          </w:hyperlink>
        </w:p>
        <w:p w14:paraId="5939753C" w14:textId="066705A0"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77" w:history="1">
            <w:r w:rsidRPr="00432691">
              <w:rPr>
                <w:rStyle w:val="Hipercze"/>
                <w:noProof/>
              </w:rPr>
              <w:t>1. WSTĘP</w:t>
            </w:r>
            <w:r>
              <w:rPr>
                <w:noProof/>
                <w:webHidden/>
              </w:rPr>
              <w:tab/>
            </w:r>
            <w:r>
              <w:rPr>
                <w:noProof/>
                <w:webHidden/>
              </w:rPr>
              <w:fldChar w:fldCharType="begin"/>
            </w:r>
            <w:r>
              <w:rPr>
                <w:noProof/>
                <w:webHidden/>
              </w:rPr>
              <w:instrText xml:space="preserve"> PAGEREF _Toc193384877 \h </w:instrText>
            </w:r>
            <w:r>
              <w:rPr>
                <w:noProof/>
                <w:webHidden/>
              </w:rPr>
            </w:r>
            <w:r>
              <w:rPr>
                <w:noProof/>
                <w:webHidden/>
              </w:rPr>
              <w:fldChar w:fldCharType="separate"/>
            </w:r>
            <w:r>
              <w:rPr>
                <w:noProof/>
                <w:webHidden/>
              </w:rPr>
              <w:t>5</w:t>
            </w:r>
            <w:r>
              <w:rPr>
                <w:noProof/>
                <w:webHidden/>
              </w:rPr>
              <w:fldChar w:fldCharType="end"/>
            </w:r>
          </w:hyperlink>
        </w:p>
        <w:p w14:paraId="0C536BD2" w14:textId="3226BF70"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78" w:history="1">
            <w:r w:rsidRPr="00432691">
              <w:rPr>
                <w:rStyle w:val="Hipercze"/>
                <w:rFonts w:cs="Times New Roman"/>
                <w:noProof/>
              </w:rPr>
              <w:t>1.1. Tytuł podrozdziału</w:t>
            </w:r>
            <w:r>
              <w:rPr>
                <w:noProof/>
                <w:webHidden/>
              </w:rPr>
              <w:tab/>
            </w:r>
            <w:r>
              <w:rPr>
                <w:noProof/>
                <w:webHidden/>
              </w:rPr>
              <w:fldChar w:fldCharType="begin"/>
            </w:r>
            <w:r>
              <w:rPr>
                <w:noProof/>
                <w:webHidden/>
              </w:rPr>
              <w:instrText xml:space="preserve"> PAGEREF _Toc193384878 \h </w:instrText>
            </w:r>
            <w:r>
              <w:rPr>
                <w:noProof/>
                <w:webHidden/>
              </w:rPr>
            </w:r>
            <w:r>
              <w:rPr>
                <w:noProof/>
                <w:webHidden/>
              </w:rPr>
              <w:fldChar w:fldCharType="separate"/>
            </w:r>
            <w:r>
              <w:rPr>
                <w:noProof/>
                <w:webHidden/>
              </w:rPr>
              <w:t>5</w:t>
            </w:r>
            <w:r>
              <w:rPr>
                <w:noProof/>
                <w:webHidden/>
              </w:rPr>
              <w:fldChar w:fldCharType="end"/>
            </w:r>
          </w:hyperlink>
        </w:p>
        <w:p w14:paraId="775C15C7" w14:textId="74818219"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79" w:history="1">
            <w:r w:rsidRPr="00432691">
              <w:rPr>
                <w:rStyle w:val="Hipercze"/>
                <w:rFonts w:cs="Times New Roman"/>
                <w:noProof/>
              </w:rPr>
              <w:t>1.2. Tytuł podrozdziału</w:t>
            </w:r>
            <w:r>
              <w:rPr>
                <w:noProof/>
                <w:webHidden/>
              </w:rPr>
              <w:tab/>
            </w:r>
            <w:r>
              <w:rPr>
                <w:noProof/>
                <w:webHidden/>
              </w:rPr>
              <w:fldChar w:fldCharType="begin"/>
            </w:r>
            <w:r>
              <w:rPr>
                <w:noProof/>
                <w:webHidden/>
              </w:rPr>
              <w:instrText xml:space="preserve"> PAGEREF _Toc193384879 \h </w:instrText>
            </w:r>
            <w:r>
              <w:rPr>
                <w:noProof/>
                <w:webHidden/>
              </w:rPr>
            </w:r>
            <w:r>
              <w:rPr>
                <w:noProof/>
                <w:webHidden/>
              </w:rPr>
              <w:fldChar w:fldCharType="separate"/>
            </w:r>
            <w:r>
              <w:rPr>
                <w:noProof/>
                <w:webHidden/>
              </w:rPr>
              <w:t>5</w:t>
            </w:r>
            <w:r>
              <w:rPr>
                <w:noProof/>
                <w:webHidden/>
              </w:rPr>
              <w:fldChar w:fldCharType="end"/>
            </w:r>
          </w:hyperlink>
        </w:p>
        <w:p w14:paraId="22BC5FDE" w14:textId="5D8E772D"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80" w:history="1">
            <w:r w:rsidRPr="00432691">
              <w:rPr>
                <w:rStyle w:val="Hipercze"/>
                <w:noProof/>
              </w:rPr>
              <w:t>2. CEL PRACY</w:t>
            </w:r>
            <w:r>
              <w:rPr>
                <w:noProof/>
                <w:webHidden/>
              </w:rPr>
              <w:tab/>
            </w:r>
            <w:r>
              <w:rPr>
                <w:noProof/>
                <w:webHidden/>
              </w:rPr>
              <w:fldChar w:fldCharType="begin"/>
            </w:r>
            <w:r>
              <w:rPr>
                <w:noProof/>
                <w:webHidden/>
              </w:rPr>
              <w:instrText xml:space="preserve"> PAGEREF _Toc193384880 \h </w:instrText>
            </w:r>
            <w:r>
              <w:rPr>
                <w:noProof/>
                <w:webHidden/>
              </w:rPr>
            </w:r>
            <w:r>
              <w:rPr>
                <w:noProof/>
                <w:webHidden/>
              </w:rPr>
              <w:fldChar w:fldCharType="separate"/>
            </w:r>
            <w:r>
              <w:rPr>
                <w:noProof/>
                <w:webHidden/>
              </w:rPr>
              <w:t>5</w:t>
            </w:r>
            <w:r>
              <w:rPr>
                <w:noProof/>
                <w:webHidden/>
              </w:rPr>
              <w:fldChar w:fldCharType="end"/>
            </w:r>
          </w:hyperlink>
        </w:p>
        <w:p w14:paraId="2FB682C5" w14:textId="295733F1"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81" w:history="1">
            <w:r w:rsidRPr="00432691">
              <w:rPr>
                <w:rStyle w:val="Hipercze"/>
                <w:noProof/>
              </w:rPr>
              <w:t>3. TYTUŁ ROZDZIAŁU</w:t>
            </w:r>
            <w:r>
              <w:rPr>
                <w:noProof/>
                <w:webHidden/>
              </w:rPr>
              <w:tab/>
            </w:r>
            <w:r>
              <w:rPr>
                <w:noProof/>
                <w:webHidden/>
              </w:rPr>
              <w:fldChar w:fldCharType="begin"/>
            </w:r>
            <w:r>
              <w:rPr>
                <w:noProof/>
                <w:webHidden/>
              </w:rPr>
              <w:instrText xml:space="preserve"> PAGEREF _Toc193384881 \h </w:instrText>
            </w:r>
            <w:r>
              <w:rPr>
                <w:noProof/>
                <w:webHidden/>
              </w:rPr>
            </w:r>
            <w:r>
              <w:rPr>
                <w:noProof/>
                <w:webHidden/>
              </w:rPr>
              <w:fldChar w:fldCharType="separate"/>
            </w:r>
            <w:r>
              <w:rPr>
                <w:noProof/>
                <w:webHidden/>
              </w:rPr>
              <w:t>5</w:t>
            </w:r>
            <w:r>
              <w:rPr>
                <w:noProof/>
                <w:webHidden/>
              </w:rPr>
              <w:fldChar w:fldCharType="end"/>
            </w:r>
          </w:hyperlink>
        </w:p>
        <w:p w14:paraId="07C37F1C" w14:textId="0CA3B836"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2" w:history="1">
            <w:r w:rsidRPr="00432691">
              <w:rPr>
                <w:rStyle w:val="Hipercze"/>
                <w:rFonts w:cs="Times New Roman"/>
                <w:noProof/>
              </w:rPr>
              <w:t>3.1. Tytuł podrozdziału</w:t>
            </w:r>
            <w:r>
              <w:rPr>
                <w:noProof/>
                <w:webHidden/>
              </w:rPr>
              <w:tab/>
            </w:r>
            <w:r>
              <w:rPr>
                <w:noProof/>
                <w:webHidden/>
              </w:rPr>
              <w:fldChar w:fldCharType="begin"/>
            </w:r>
            <w:r>
              <w:rPr>
                <w:noProof/>
                <w:webHidden/>
              </w:rPr>
              <w:instrText xml:space="preserve"> PAGEREF _Toc193384882 \h </w:instrText>
            </w:r>
            <w:r>
              <w:rPr>
                <w:noProof/>
                <w:webHidden/>
              </w:rPr>
            </w:r>
            <w:r>
              <w:rPr>
                <w:noProof/>
                <w:webHidden/>
              </w:rPr>
              <w:fldChar w:fldCharType="separate"/>
            </w:r>
            <w:r>
              <w:rPr>
                <w:noProof/>
                <w:webHidden/>
              </w:rPr>
              <w:t>5</w:t>
            </w:r>
            <w:r>
              <w:rPr>
                <w:noProof/>
                <w:webHidden/>
              </w:rPr>
              <w:fldChar w:fldCharType="end"/>
            </w:r>
          </w:hyperlink>
        </w:p>
        <w:p w14:paraId="71F009D8" w14:textId="389D13D2"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3" w:history="1">
            <w:r w:rsidRPr="00432691">
              <w:rPr>
                <w:rStyle w:val="Hipercze"/>
                <w:rFonts w:cs="Times New Roman"/>
                <w:noProof/>
              </w:rPr>
              <w:t>3.2. Tytuł podrozdziału</w:t>
            </w:r>
            <w:r>
              <w:rPr>
                <w:noProof/>
                <w:webHidden/>
              </w:rPr>
              <w:tab/>
            </w:r>
            <w:r>
              <w:rPr>
                <w:noProof/>
                <w:webHidden/>
              </w:rPr>
              <w:fldChar w:fldCharType="begin"/>
            </w:r>
            <w:r>
              <w:rPr>
                <w:noProof/>
                <w:webHidden/>
              </w:rPr>
              <w:instrText xml:space="preserve"> PAGEREF _Toc193384883 \h </w:instrText>
            </w:r>
            <w:r>
              <w:rPr>
                <w:noProof/>
                <w:webHidden/>
              </w:rPr>
            </w:r>
            <w:r>
              <w:rPr>
                <w:noProof/>
                <w:webHidden/>
              </w:rPr>
              <w:fldChar w:fldCharType="separate"/>
            </w:r>
            <w:r>
              <w:rPr>
                <w:noProof/>
                <w:webHidden/>
              </w:rPr>
              <w:t>6</w:t>
            </w:r>
            <w:r>
              <w:rPr>
                <w:noProof/>
                <w:webHidden/>
              </w:rPr>
              <w:fldChar w:fldCharType="end"/>
            </w:r>
          </w:hyperlink>
        </w:p>
        <w:p w14:paraId="20B697E9" w14:textId="42D2DD48"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4" w:history="1">
            <w:r w:rsidRPr="00432691">
              <w:rPr>
                <w:rStyle w:val="Hipercze"/>
                <w:rFonts w:cs="Times New Roman"/>
                <w:noProof/>
              </w:rPr>
              <w:t>3.3. Tytuł podrozdziału</w:t>
            </w:r>
            <w:r>
              <w:rPr>
                <w:noProof/>
                <w:webHidden/>
              </w:rPr>
              <w:tab/>
            </w:r>
            <w:r>
              <w:rPr>
                <w:noProof/>
                <w:webHidden/>
              </w:rPr>
              <w:fldChar w:fldCharType="begin"/>
            </w:r>
            <w:r>
              <w:rPr>
                <w:noProof/>
                <w:webHidden/>
              </w:rPr>
              <w:instrText xml:space="preserve"> PAGEREF _Toc193384884 \h </w:instrText>
            </w:r>
            <w:r>
              <w:rPr>
                <w:noProof/>
                <w:webHidden/>
              </w:rPr>
            </w:r>
            <w:r>
              <w:rPr>
                <w:noProof/>
                <w:webHidden/>
              </w:rPr>
              <w:fldChar w:fldCharType="separate"/>
            </w:r>
            <w:r>
              <w:rPr>
                <w:noProof/>
                <w:webHidden/>
              </w:rPr>
              <w:t>6</w:t>
            </w:r>
            <w:r>
              <w:rPr>
                <w:noProof/>
                <w:webHidden/>
              </w:rPr>
              <w:fldChar w:fldCharType="end"/>
            </w:r>
          </w:hyperlink>
        </w:p>
        <w:p w14:paraId="17EE839D" w14:textId="3A94B8FD"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85" w:history="1">
            <w:r w:rsidRPr="00432691">
              <w:rPr>
                <w:rStyle w:val="Hipercze"/>
                <w:noProof/>
              </w:rPr>
              <w:t>4. TYTUŁ ROZDZIAŁU</w:t>
            </w:r>
            <w:r>
              <w:rPr>
                <w:noProof/>
                <w:webHidden/>
              </w:rPr>
              <w:tab/>
            </w:r>
            <w:r>
              <w:rPr>
                <w:noProof/>
                <w:webHidden/>
              </w:rPr>
              <w:fldChar w:fldCharType="begin"/>
            </w:r>
            <w:r>
              <w:rPr>
                <w:noProof/>
                <w:webHidden/>
              </w:rPr>
              <w:instrText xml:space="preserve"> PAGEREF _Toc193384885 \h </w:instrText>
            </w:r>
            <w:r>
              <w:rPr>
                <w:noProof/>
                <w:webHidden/>
              </w:rPr>
            </w:r>
            <w:r>
              <w:rPr>
                <w:noProof/>
                <w:webHidden/>
              </w:rPr>
              <w:fldChar w:fldCharType="separate"/>
            </w:r>
            <w:r>
              <w:rPr>
                <w:noProof/>
                <w:webHidden/>
              </w:rPr>
              <w:t>6</w:t>
            </w:r>
            <w:r>
              <w:rPr>
                <w:noProof/>
                <w:webHidden/>
              </w:rPr>
              <w:fldChar w:fldCharType="end"/>
            </w:r>
          </w:hyperlink>
        </w:p>
        <w:p w14:paraId="343BD9D4" w14:textId="21CCE5F5"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6" w:history="1">
            <w:r w:rsidRPr="00432691">
              <w:rPr>
                <w:rStyle w:val="Hipercze"/>
                <w:rFonts w:cs="Times New Roman"/>
                <w:noProof/>
              </w:rPr>
              <w:t>4.1. Tytuł podrozdziału</w:t>
            </w:r>
            <w:r>
              <w:rPr>
                <w:noProof/>
                <w:webHidden/>
              </w:rPr>
              <w:tab/>
            </w:r>
            <w:r>
              <w:rPr>
                <w:noProof/>
                <w:webHidden/>
              </w:rPr>
              <w:fldChar w:fldCharType="begin"/>
            </w:r>
            <w:r>
              <w:rPr>
                <w:noProof/>
                <w:webHidden/>
              </w:rPr>
              <w:instrText xml:space="preserve"> PAGEREF _Toc193384886 \h </w:instrText>
            </w:r>
            <w:r>
              <w:rPr>
                <w:noProof/>
                <w:webHidden/>
              </w:rPr>
            </w:r>
            <w:r>
              <w:rPr>
                <w:noProof/>
                <w:webHidden/>
              </w:rPr>
              <w:fldChar w:fldCharType="separate"/>
            </w:r>
            <w:r>
              <w:rPr>
                <w:noProof/>
                <w:webHidden/>
              </w:rPr>
              <w:t>6</w:t>
            </w:r>
            <w:r>
              <w:rPr>
                <w:noProof/>
                <w:webHidden/>
              </w:rPr>
              <w:fldChar w:fldCharType="end"/>
            </w:r>
          </w:hyperlink>
        </w:p>
        <w:p w14:paraId="772071E7" w14:textId="578B5DFE"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7" w:history="1">
            <w:r w:rsidRPr="00432691">
              <w:rPr>
                <w:rStyle w:val="Hipercze"/>
                <w:rFonts w:cs="Times New Roman"/>
                <w:noProof/>
              </w:rPr>
              <w:t>4.2. Tytuł podrozdziału</w:t>
            </w:r>
            <w:r>
              <w:rPr>
                <w:noProof/>
                <w:webHidden/>
              </w:rPr>
              <w:tab/>
            </w:r>
            <w:r>
              <w:rPr>
                <w:noProof/>
                <w:webHidden/>
              </w:rPr>
              <w:fldChar w:fldCharType="begin"/>
            </w:r>
            <w:r>
              <w:rPr>
                <w:noProof/>
                <w:webHidden/>
              </w:rPr>
              <w:instrText xml:space="preserve"> PAGEREF _Toc193384887 \h </w:instrText>
            </w:r>
            <w:r>
              <w:rPr>
                <w:noProof/>
                <w:webHidden/>
              </w:rPr>
            </w:r>
            <w:r>
              <w:rPr>
                <w:noProof/>
                <w:webHidden/>
              </w:rPr>
              <w:fldChar w:fldCharType="separate"/>
            </w:r>
            <w:r>
              <w:rPr>
                <w:noProof/>
                <w:webHidden/>
              </w:rPr>
              <w:t>6</w:t>
            </w:r>
            <w:r>
              <w:rPr>
                <w:noProof/>
                <w:webHidden/>
              </w:rPr>
              <w:fldChar w:fldCharType="end"/>
            </w:r>
          </w:hyperlink>
        </w:p>
        <w:p w14:paraId="32BEAD98" w14:textId="44FAEB58" w:rsidR="00701EBD" w:rsidRDefault="00701EBD">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88" w:history="1">
            <w:r w:rsidRPr="00432691">
              <w:rPr>
                <w:rStyle w:val="Hipercze"/>
                <w:rFonts w:cs="Times New Roman"/>
                <w:noProof/>
              </w:rPr>
              <w:t>4.3. Tytuł podrozdziału</w:t>
            </w:r>
            <w:r>
              <w:rPr>
                <w:noProof/>
                <w:webHidden/>
              </w:rPr>
              <w:tab/>
            </w:r>
            <w:r>
              <w:rPr>
                <w:noProof/>
                <w:webHidden/>
              </w:rPr>
              <w:fldChar w:fldCharType="begin"/>
            </w:r>
            <w:r>
              <w:rPr>
                <w:noProof/>
                <w:webHidden/>
              </w:rPr>
              <w:instrText xml:space="preserve"> PAGEREF _Toc193384888 \h </w:instrText>
            </w:r>
            <w:r>
              <w:rPr>
                <w:noProof/>
                <w:webHidden/>
              </w:rPr>
            </w:r>
            <w:r>
              <w:rPr>
                <w:noProof/>
                <w:webHidden/>
              </w:rPr>
              <w:fldChar w:fldCharType="separate"/>
            </w:r>
            <w:r>
              <w:rPr>
                <w:noProof/>
                <w:webHidden/>
              </w:rPr>
              <w:t>7</w:t>
            </w:r>
            <w:r>
              <w:rPr>
                <w:noProof/>
                <w:webHidden/>
              </w:rPr>
              <w:fldChar w:fldCharType="end"/>
            </w:r>
          </w:hyperlink>
        </w:p>
        <w:p w14:paraId="581671AA" w14:textId="69ECD7CA"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89" w:history="1">
            <w:r w:rsidRPr="00432691">
              <w:rPr>
                <w:rStyle w:val="Hipercze"/>
                <w:noProof/>
              </w:rPr>
              <w:t>5. PODSUMOWANIE I WNIOSKI</w:t>
            </w:r>
            <w:r>
              <w:rPr>
                <w:noProof/>
                <w:webHidden/>
              </w:rPr>
              <w:tab/>
            </w:r>
            <w:r>
              <w:rPr>
                <w:noProof/>
                <w:webHidden/>
              </w:rPr>
              <w:fldChar w:fldCharType="begin"/>
            </w:r>
            <w:r>
              <w:rPr>
                <w:noProof/>
                <w:webHidden/>
              </w:rPr>
              <w:instrText xml:space="preserve"> PAGEREF _Toc193384889 \h </w:instrText>
            </w:r>
            <w:r>
              <w:rPr>
                <w:noProof/>
                <w:webHidden/>
              </w:rPr>
            </w:r>
            <w:r>
              <w:rPr>
                <w:noProof/>
                <w:webHidden/>
              </w:rPr>
              <w:fldChar w:fldCharType="separate"/>
            </w:r>
            <w:r>
              <w:rPr>
                <w:noProof/>
                <w:webHidden/>
              </w:rPr>
              <w:t>7</w:t>
            </w:r>
            <w:r>
              <w:rPr>
                <w:noProof/>
                <w:webHidden/>
              </w:rPr>
              <w:fldChar w:fldCharType="end"/>
            </w:r>
          </w:hyperlink>
        </w:p>
        <w:p w14:paraId="7013719A" w14:textId="3B6BE68B" w:rsidR="00701EBD" w:rsidRDefault="00701EBD">
          <w:pPr>
            <w:pStyle w:val="Spistreci1"/>
            <w:rPr>
              <w:rFonts w:asciiTheme="minorHAnsi" w:eastAsiaTheme="minorEastAsia" w:hAnsiTheme="minorHAnsi" w:cstheme="minorBidi"/>
              <w:b w:val="0"/>
              <w:noProof/>
              <w:kern w:val="2"/>
              <w:lang w:eastAsia="pl-PL"/>
              <w14:ligatures w14:val="standardContextual"/>
            </w:rPr>
          </w:pPr>
          <w:hyperlink w:anchor="_Toc193384890" w:history="1">
            <w:r w:rsidRPr="00432691">
              <w:rPr>
                <w:rStyle w:val="Hipercze"/>
                <w:noProof/>
              </w:rPr>
              <w:t>6. BIBLIOGRAFIA</w:t>
            </w:r>
            <w:r>
              <w:rPr>
                <w:noProof/>
                <w:webHidden/>
              </w:rPr>
              <w:tab/>
            </w:r>
            <w:r>
              <w:rPr>
                <w:noProof/>
                <w:webHidden/>
              </w:rPr>
              <w:fldChar w:fldCharType="begin"/>
            </w:r>
            <w:r>
              <w:rPr>
                <w:noProof/>
                <w:webHidden/>
              </w:rPr>
              <w:instrText xml:space="preserve"> PAGEREF _Toc193384890 \h </w:instrText>
            </w:r>
            <w:r>
              <w:rPr>
                <w:noProof/>
                <w:webHidden/>
              </w:rPr>
            </w:r>
            <w:r>
              <w:rPr>
                <w:noProof/>
                <w:webHidden/>
              </w:rPr>
              <w:fldChar w:fldCharType="separate"/>
            </w:r>
            <w:r>
              <w:rPr>
                <w:noProof/>
                <w:webHidden/>
              </w:rPr>
              <w:t>7</w:t>
            </w:r>
            <w:r>
              <w:rPr>
                <w:noProof/>
                <w:webHidden/>
              </w:rPr>
              <w:fldChar w:fldCharType="end"/>
            </w:r>
          </w:hyperlink>
        </w:p>
        <w:p w14:paraId="5455FBF0" w14:textId="34FA21E6" w:rsidR="00927DEE" w:rsidRDefault="00927DEE">
          <w:r>
            <w:rPr>
              <w:b/>
              <w:bCs/>
            </w:rPr>
            <w:fldChar w:fldCharType="end"/>
          </w:r>
        </w:p>
      </w:sdtContent>
    </w:sdt>
    <w:p w14:paraId="6F73522C" w14:textId="77777777" w:rsidR="001A36CE" w:rsidRDefault="001A36CE">
      <w:pPr>
        <w:spacing w:after="200" w:line="276" w:lineRule="auto"/>
        <w:jc w:val="left"/>
        <w:rPr>
          <w:rFonts w:cs="Times New Roman"/>
          <w:b/>
          <w:szCs w:val="24"/>
        </w:rPr>
      </w:pPr>
      <w:r>
        <w:rPr>
          <w:rFonts w:cs="Times New Roman"/>
          <w:b/>
          <w:szCs w:val="24"/>
        </w:rPr>
        <w:br w:type="page"/>
      </w:r>
    </w:p>
    <w:p w14:paraId="31E2107F" w14:textId="6D1AD2EA" w:rsidR="00F71D1B" w:rsidRPr="00F71D1B" w:rsidRDefault="008435D7" w:rsidP="001A36CE">
      <w:pPr>
        <w:pStyle w:val="Nagwek1"/>
        <w:spacing w:before="0" w:line="360" w:lineRule="auto"/>
        <w:rPr>
          <w:rFonts w:cs="Times New Roman"/>
          <w:b w:val="0"/>
          <w:szCs w:val="24"/>
        </w:rPr>
      </w:pPr>
      <w:bookmarkStart w:id="0" w:name="_Toc193384873"/>
      <w:r>
        <w:rPr>
          <w:rFonts w:cs="Times New Roman"/>
          <w:szCs w:val="24"/>
        </w:rPr>
        <w:lastRenderedPageBreak/>
        <w:t>STRESZCZENIE</w:t>
      </w:r>
      <w:bookmarkEnd w:id="0"/>
      <w:r w:rsidR="00F87205">
        <w:rPr>
          <w:rFonts w:cs="Times New Roman"/>
          <w:szCs w:val="24"/>
        </w:rPr>
        <w:t xml:space="preserve"> </w:t>
      </w:r>
    </w:p>
    <w:p w14:paraId="40A44B20" w14:textId="4B2D083E" w:rsidR="00F71D1B" w:rsidRPr="0029598F" w:rsidRDefault="001A36CE" w:rsidP="001A36CE">
      <w:pPr>
        <w:rPr>
          <w:rFonts w:cs="Times New Roman"/>
          <w:bCs/>
          <w:i/>
          <w:iCs/>
          <w:szCs w:val="24"/>
        </w:rPr>
      </w:pPr>
      <w:bookmarkStart w:id="1" w:name="_Hlk167226296"/>
      <w:r w:rsidRPr="0029598F">
        <w:rPr>
          <w:rFonts w:cs="Times New Roman"/>
          <w:bCs/>
          <w:i/>
          <w:iCs/>
          <w:szCs w:val="24"/>
        </w:rPr>
        <w:t>(objętość do 1 strony A4</w:t>
      </w:r>
      <w:bookmarkEnd w:id="1"/>
      <w:r w:rsidRPr="0029598F">
        <w:rPr>
          <w:rFonts w:cs="Times New Roman"/>
          <w:bCs/>
          <w:i/>
          <w:iCs/>
          <w:szCs w:val="24"/>
        </w:rPr>
        <w:t>)</w:t>
      </w:r>
    </w:p>
    <w:p w14:paraId="794F920B" w14:textId="77777777" w:rsidR="001A36CE" w:rsidRDefault="001A36CE" w:rsidP="001A36CE">
      <w:pPr>
        <w:rPr>
          <w:rFonts w:cs="Times New Roman"/>
          <w:szCs w:val="24"/>
        </w:rPr>
      </w:pPr>
    </w:p>
    <w:p w14:paraId="1E559F51" w14:textId="77777777" w:rsidR="008B1B14" w:rsidRDefault="00F71D1B"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1A36CE">
      <w:pPr>
        <w:autoSpaceDE w:val="0"/>
        <w:autoSpaceDN w:val="0"/>
        <w:adjustRightInd w:val="0"/>
        <w:rPr>
          <w:rFonts w:cs="Times New Roman"/>
          <w:szCs w:val="24"/>
        </w:rPr>
      </w:pPr>
    </w:p>
    <w:p w14:paraId="3005E64E" w14:textId="7FEB51C5" w:rsidR="00F71D1B" w:rsidRPr="0029598F" w:rsidRDefault="00F71D1B" w:rsidP="001A36CE">
      <w:pPr>
        <w:rPr>
          <w:rFonts w:cs="Times New Roman"/>
          <w:szCs w:val="24"/>
        </w:rPr>
      </w:pPr>
      <w:r w:rsidRPr="008B1B14">
        <w:rPr>
          <w:rFonts w:cs="Times New Roman"/>
          <w:szCs w:val="24"/>
        </w:rPr>
        <w:t xml:space="preserve">Słowa kluczowe: </w:t>
      </w:r>
      <w:bookmarkStart w:id="2" w:name="_Hlk167226259"/>
      <w:r w:rsidR="00F87205">
        <w:rPr>
          <w:rFonts w:cs="Times New Roman"/>
          <w:szCs w:val="24"/>
        </w:rPr>
        <w:t xml:space="preserve">słowo 1, słowo 2, … </w:t>
      </w:r>
      <w:r w:rsidR="00F87205" w:rsidRPr="0029598F">
        <w:rPr>
          <w:rFonts w:cs="Times New Roman"/>
          <w:i/>
          <w:iCs/>
          <w:szCs w:val="24"/>
        </w:rPr>
        <w:t>(max 5-6 słów)</w:t>
      </w:r>
      <w:bookmarkEnd w:id="2"/>
    </w:p>
    <w:p w14:paraId="5524FBAD" w14:textId="06D7F4F1" w:rsidR="008B1B14" w:rsidRDefault="008B1B14" w:rsidP="001A36CE">
      <w:pPr>
        <w:rPr>
          <w:rFonts w:cs="Times New Roman"/>
          <w:szCs w:val="24"/>
        </w:rPr>
      </w:pPr>
    </w:p>
    <w:p w14:paraId="58272C09" w14:textId="4F45FD83" w:rsidR="00F71D1B" w:rsidRPr="003F7244" w:rsidRDefault="008B1B14" w:rsidP="001A36CE">
      <w:pPr>
        <w:pStyle w:val="Nagwek1"/>
        <w:spacing w:before="0" w:line="360" w:lineRule="auto"/>
        <w:rPr>
          <w:rFonts w:cs="Times New Roman"/>
          <w:b w:val="0"/>
          <w:szCs w:val="24"/>
        </w:rPr>
      </w:pPr>
      <w:bookmarkStart w:id="3" w:name="_Toc90317566"/>
      <w:bookmarkStart w:id="4" w:name="_Toc193384874"/>
      <w:r w:rsidRPr="003F7244">
        <w:rPr>
          <w:rFonts w:cs="Times New Roman"/>
          <w:szCs w:val="24"/>
        </w:rPr>
        <w:t>A</w:t>
      </w:r>
      <w:r w:rsidR="008435D7" w:rsidRPr="003F7244">
        <w:rPr>
          <w:rFonts w:cs="Times New Roman"/>
          <w:szCs w:val="24"/>
        </w:rPr>
        <w:t>BSTRACT</w:t>
      </w:r>
      <w:bookmarkEnd w:id="3"/>
      <w:bookmarkEnd w:id="4"/>
    </w:p>
    <w:p w14:paraId="71D142E3" w14:textId="3E7B991B" w:rsidR="00F71D1B" w:rsidRPr="0029598F" w:rsidRDefault="001A36CE" w:rsidP="001A36CE">
      <w:pPr>
        <w:rPr>
          <w:rFonts w:cs="Times New Roman"/>
          <w:bCs/>
          <w:i/>
          <w:iCs/>
          <w:szCs w:val="24"/>
        </w:rPr>
      </w:pPr>
      <w:r w:rsidRPr="0029598F">
        <w:rPr>
          <w:rFonts w:cs="Times New Roman"/>
          <w:bCs/>
          <w:i/>
          <w:iCs/>
          <w:szCs w:val="24"/>
        </w:rPr>
        <w:t>(objętość do 1 strony A4)</w:t>
      </w:r>
    </w:p>
    <w:p w14:paraId="68E7FCBB" w14:textId="77777777" w:rsidR="001A36CE" w:rsidRPr="008B1B14" w:rsidRDefault="001A36CE" w:rsidP="001A36CE">
      <w:pPr>
        <w:rPr>
          <w:rFonts w:cs="Times New Roman"/>
          <w:b/>
          <w:szCs w:val="24"/>
        </w:rPr>
      </w:pPr>
    </w:p>
    <w:p w14:paraId="03FFF4B5" w14:textId="55CDB3AD" w:rsidR="00F71D1B" w:rsidRDefault="00F71D1B" w:rsidP="001A36CE">
      <w:pPr>
        <w:ind w:firstLine="567"/>
        <w:rPr>
          <w:rFonts w:cs="Times New Roman"/>
          <w:szCs w:val="24"/>
          <w:lang w:val="en-GB"/>
        </w:rPr>
      </w:pPr>
      <w:r w:rsidRPr="000913A4">
        <w:rPr>
          <w:rFonts w:cs="Times New Roman"/>
          <w:szCs w:val="24"/>
          <w:lang w:val="en-US"/>
        </w:rPr>
        <w:t xml:space="preserve">Text here. Text here.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1A36CE">
      <w:pPr>
        <w:rPr>
          <w:rFonts w:cs="Times New Roman"/>
          <w:szCs w:val="24"/>
          <w:lang w:val="en-GB"/>
        </w:rPr>
      </w:pPr>
    </w:p>
    <w:p w14:paraId="6333E00D" w14:textId="7A695E63" w:rsidR="00F71D1B" w:rsidRPr="0029598F" w:rsidRDefault="00F71D1B" w:rsidP="001A36CE">
      <w:pPr>
        <w:rPr>
          <w:rFonts w:cs="Times New Roman"/>
          <w:szCs w:val="24"/>
          <w:lang w:val="en-US"/>
        </w:rPr>
      </w:pPr>
      <w:r w:rsidRPr="00F87205">
        <w:rPr>
          <w:rFonts w:cs="Times New Roman"/>
          <w:szCs w:val="24"/>
          <w:lang w:val="en-US"/>
        </w:rPr>
        <w:t>Key words:</w:t>
      </w:r>
      <w:r w:rsidR="00F87205" w:rsidRPr="00F87205">
        <w:rPr>
          <w:rFonts w:cs="Times New Roman"/>
          <w:szCs w:val="24"/>
          <w:lang w:val="en-US"/>
        </w:rPr>
        <w:t xml:space="preserve"> word 1, </w:t>
      </w:r>
      <w:r w:rsidR="00F87205">
        <w:rPr>
          <w:rFonts w:cs="Times New Roman"/>
          <w:szCs w:val="24"/>
          <w:lang w:val="en-US"/>
        </w:rPr>
        <w:t>word</w:t>
      </w:r>
      <w:r w:rsidR="00F87205" w:rsidRPr="00F87205">
        <w:rPr>
          <w:rFonts w:cs="Times New Roman"/>
          <w:szCs w:val="24"/>
          <w:lang w:val="en-US"/>
        </w:rPr>
        <w:t xml:space="preserve"> 2</w:t>
      </w:r>
      <w:r w:rsidR="00F87205">
        <w:rPr>
          <w:rFonts w:cs="Times New Roman"/>
          <w:szCs w:val="24"/>
          <w:lang w:val="en-US"/>
        </w:rPr>
        <w:t>, …</w:t>
      </w:r>
      <w:r w:rsidR="00F87205" w:rsidRPr="00F87205">
        <w:rPr>
          <w:rFonts w:cs="Times New Roman"/>
          <w:szCs w:val="24"/>
          <w:lang w:val="en-US"/>
        </w:rPr>
        <w:t xml:space="preserve"> </w:t>
      </w:r>
      <w:r w:rsidR="00F87205" w:rsidRPr="0029598F">
        <w:rPr>
          <w:rFonts w:cs="Times New Roman"/>
          <w:i/>
          <w:iCs/>
          <w:szCs w:val="24"/>
          <w:lang w:val="en-US"/>
        </w:rPr>
        <w:t xml:space="preserve">(max 5-6 </w:t>
      </w:r>
      <w:proofErr w:type="spellStart"/>
      <w:r w:rsidR="00F87205" w:rsidRPr="0029598F">
        <w:rPr>
          <w:rFonts w:cs="Times New Roman"/>
          <w:i/>
          <w:iCs/>
          <w:szCs w:val="24"/>
          <w:lang w:val="en-US"/>
        </w:rPr>
        <w:t>słów</w:t>
      </w:r>
      <w:proofErr w:type="spellEnd"/>
      <w:r w:rsidR="00F87205" w:rsidRPr="0029598F">
        <w:rPr>
          <w:rFonts w:cs="Times New Roman"/>
          <w:i/>
          <w:iCs/>
          <w:szCs w:val="24"/>
          <w:lang w:val="en-US"/>
        </w:rPr>
        <w:t>)</w:t>
      </w:r>
    </w:p>
    <w:p w14:paraId="10C3A147" w14:textId="63160890" w:rsidR="00374653" w:rsidRPr="00F87205" w:rsidRDefault="00374653" w:rsidP="001A36CE">
      <w:pPr>
        <w:pStyle w:val="Spisilustracji"/>
        <w:tabs>
          <w:tab w:val="right" w:leader="dot" w:pos="8493"/>
        </w:tabs>
        <w:rPr>
          <w:rFonts w:cs="Times New Roman"/>
          <w:b/>
          <w:szCs w:val="24"/>
          <w:lang w:val="en-US"/>
        </w:rPr>
      </w:pPr>
    </w:p>
    <w:p w14:paraId="3C0ECB5A" w14:textId="77777777" w:rsidR="00374653" w:rsidRPr="00781096" w:rsidRDefault="00374653" w:rsidP="001A36CE">
      <w:pPr>
        <w:pStyle w:val="Spisilustracji"/>
        <w:tabs>
          <w:tab w:val="right" w:leader="dot" w:pos="8493"/>
        </w:tabs>
        <w:outlineLvl w:val="0"/>
        <w:rPr>
          <w:rFonts w:cs="Times New Roman"/>
          <w:b/>
          <w:szCs w:val="24"/>
        </w:rPr>
      </w:pPr>
      <w:bookmarkStart w:id="5" w:name="_Toc193384875"/>
      <w:r w:rsidRPr="00781096">
        <w:rPr>
          <w:rFonts w:cs="Times New Roman"/>
          <w:b/>
          <w:szCs w:val="24"/>
        </w:rPr>
        <w:t>WYKAZ STOSOWANYCH SKRÓTÓW</w:t>
      </w:r>
      <w:bookmarkEnd w:id="5"/>
    </w:p>
    <w:p w14:paraId="1E9C1C21" w14:textId="77777777" w:rsidR="00374653" w:rsidRPr="00781096" w:rsidRDefault="00374653" w:rsidP="001A36CE"/>
    <w:p w14:paraId="7DD294E4" w14:textId="77777777" w:rsidR="00B2005A" w:rsidRDefault="00374653" w:rsidP="001A36CE">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1A36CE">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1A36CE">
      <w:pPr>
        <w:pStyle w:val="Spisilustracji"/>
        <w:tabs>
          <w:tab w:val="right" w:leader="dot" w:pos="8493"/>
        </w:tabs>
        <w:rPr>
          <w:rFonts w:cs="Times New Roman"/>
          <w:b/>
          <w:szCs w:val="24"/>
        </w:rPr>
      </w:pPr>
    </w:p>
    <w:p w14:paraId="7F560B03" w14:textId="77777777" w:rsidR="00374653" w:rsidRPr="00781096" w:rsidRDefault="00374653" w:rsidP="001A36CE">
      <w:pPr>
        <w:pStyle w:val="Spisilustracji"/>
        <w:tabs>
          <w:tab w:val="right" w:leader="dot" w:pos="8493"/>
        </w:tabs>
        <w:outlineLvl w:val="0"/>
        <w:rPr>
          <w:rFonts w:cs="Times New Roman"/>
          <w:b/>
          <w:szCs w:val="24"/>
        </w:rPr>
      </w:pPr>
      <w:bookmarkStart w:id="6" w:name="_Toc193384876"/>
      <w:r w:rsidRPr="00781096">
        <w:rPr>
          <w:rFonts w:cs="Times New Roman"/>
          <w:b/>
          <w:szCs w:val="24"/>
        </w:rPr>
        <w:t>WYKAZ RYCIN I TABEL</w:t>
      </w:r>
      <w:bookmarkEnd w:id="6"/>
      <w:r w:rsidRPr="00781096">
        <w:rPr>
          <w:rFonts w:cs="Times New Roman"/>
          <w:b/>
          <w:szCs w:val="24"/>
        </w:rPr>
        <w:t xml:space="preserve"> </w:t>
      </w:r>
    </w:p>
    <w:p w14:paraId="22F1809B" w14:textId="77777777" w:rsidR="00374653" w:rsidRPr="00781096" w:rsidRDefault="00374653" w:rsidP="001A36CE"/>
    <w:p w14:paraId="25DF805E" w14:textId="4679BEA7" w:rsidR="00374653" w:rsidRDefault="007A23B7" w:rsidP="001A36CE">
      <w:pPr>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1A36CE">
      <w:pPr>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1A36CE">
      <w:pPr>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1A36CE">
      <w:pPr>
        <w:pStyle w:val="Spisilustracji"/>
        <w:tabs>
          <w:tab w:val="right" w:leader="dot" w:pos="8493"/>
        </w:tabs>
        <w:rPr>
          <w:rFonts w:cs="Times New Roman"/>
          <w:b/>
          <w:szCs w:val="24"/>
        </w:rPr>
      </w:pPr>
    </w:p>
    <w:p w14:paraId="4C8304E2" w14:textId="77777777" w:rsidR="00374653" w:rsidRDefault="00374653" w:rsidP="001A36CE">
      <w:pPr>
        <w:pStyle w:val="Spisilustracji"/>
        <w:tabs>
          <w:tab w:val="right" w:leader="dot" w:pos="8493"/>
        </w:tabs>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1A36CE">
      <w:pPr>
        <w:pStyle w:val="Spisilustracji"/>
        <w:tabs>
          <w:tab w:val="right" w:leader="dot" w:pos="8493"/>
        </w:tabs>
        <w:rPr>
          <w:rFonts w:cs="Times New Roman"/>
          <w:szCs w:val="24"/>
        </w:rPr>
      </w:pPr>
      <w:r>
        <w:rPr>
          <w:rFonts w:cs="Times New Roman"/>
          <w:szCs w:val="24"/>
        </w:rPr>
        <w:t>Tabela 2. Tytuł tabeli.</w:t>
      </w:r>
    </w:p>
    <w:p w14:paraId="051C8C03" w14:textId="64D43234" w:rsidR="00374653" w:rsidRDefault="00374653" w:rsidP="001A36CE">
      <w:pPr>
        <w:rPr>
          <w:rFonts w:cs="Times New Roman"/>
          <w:szCs w:val="24"/>
        </w:rPr>
      </w:pPr>
      <w:r>
        <w:rPr>
          <w:rFonts w:cs="Times New Roman"/>
          <w:szCs w:val="24"/>
        </w:rPr>
        <w:t>Tabela 3. Tytuł tabeli.</w:t>
      </w:r>
    </w:p>
    <w:p w14:paraId="46550C33" w14:textId="47C1E754" w:rsidR="00374653" w:rsidRDefault="00374653" w:rsidP="001A36CE">
      <w:pPr>
        <w:rPr>
          <w:rFonts w:cs="Times New Roman"/>
          <w:szCs w:val="24"/>
        </w:rPr>
      </w:pPr>
    </w:p>
    <w:p w14:paraId="2845BF54" w14:textId="7672D84E" w:rsidR="00B2005A" w:rsidRDefault="00B2005A" w:rsidP="001A36CE">
      <w:pPr>
        <w:rPr>
          <w:rFonts w:cs="Times New Roman"/>
          <w:szCs w:val="24"/>
        </w:rPr>
      </w:pPr>
      <w:r>
        <w:rPr>
          <w:rFonts w:cs="Times New Roman"/>
          <w:szCs w:val="24"/>
        </w:rPr>
        <w:br w:type="page"/>
      </w:r>
    </w:p>
    <w:p w14:paraId="2233A9F1" w14:textId="52231542" w:rsidR="004B0BE0" w:rsidRDefault="00927DEE" w:rsidP="00927DEE">
      <w:pPr>
        <w:pStyle w:val="Spistreci1"/>
        <w:outlineLvl w:val="0"/>
      </w:pPr>
      <w:bookmarkStart w:id="7" w:name="_Toc90577865"/>
      <w:bookmarkStart w:id="8" w:name="_Toc193384877"/>
      <w:r>
        <w:lastRenderedPageBreak/>
        <w:t xml:space="preserve">1. </w:t>
      </w:r>
      <w:r w:rsidR="00655259" w:rsidRPr="008435D7">
        <w:t>WSTĘP</w:t>
      </w:r>
      <w:bookmarkEnd w:id="7"/>
      <w:bookmarkEnd w:id="8"/>
    </w:p>
    <w:p w14:paraId="33A7A1B4" w14:textId="77777777" w:rsidR="00EC51C2" w:rsidRPr="00EC51C2" w:rsidRDefault="00EC51C2" w:rsidP="001A36CE"/>
    <w:p w14:paraId="1FB14E75" w14:textId="1FF7DD21" w:rsidR="00611B6A" w:rsidRDefault="005E0DDF" w:rsidP="001A36CE">
      <w:pPr>
        <w:autoSpaceDE w:val="0"/>
        <w:autoSpaceDN w:val="0"/>
        <w:adjustRightInd w:val="0"/>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Tutaj tekst. Tutaj tekst. Tutaj tekst. Tutaj t</w:t>
      </w:r>
      <w:r w:rsidR="0065445A">
        <w:rPr>
          <w:rFonts w:cs="Times New Roman"/>
          <w:szCs w:val="24"/>
        </w:rPr>
        <w:t xml:space="preserve">ekst. </w:t>
      </w:r>
      <w:r w:rsidR="00FF47AD" w:rsidRPr="0067389B">
        <w:rPr>
          <w:rFonts w:cs="Times New Roman"/>
          <w:szCs w:val="24"/>
        </w:rPr>
        <w:t>Tutaj tekst</w:t>
      </w:r>
      <w:r w:rsidR="00FF47AD">
        <w:rPr>
          <w:rFonts w:cs="Times New Roman"/>
          <w:szCs w:val="24"/>
        </w:rPr>
        <w:t xml:space="preserve"> (</w:t>
      </w:r>
      <w:r w:rsidR="0058158F" w:rsidRPr="00CB0F7A">
        <w:rPr>
          <w:rFonts w:eastAsia="Times New Roman" w:cs="Times New Roman"/>
          <w:color w:val="212121"/>
          <w:szCs w:val="24"/>
          <w:shd w:val="clear" w:color="auto" w:fill="FFFFFF"/>
          <w:lang w:eastAsia="pl-PL"/>
        </w:rPr>
        <w:t>Ali</w:t>
      </w:r>
      <w:r w:rsidR="00FF47AD" w:rsidRPr="00A15688">
        <w:rPr>
          <w:rFonts w:cs="Times New Roman"/>
        </w:rPr>
        <w:t xml:space="preserve"> </w:t>
      </w:r>
      <w:r w:rsidR="00FF47AD">
        <w:rPr>
          <w:rFonts w:cs="Times New Roman"/>
        </w:rPr>
        <w:t>i</w:t>
      </w:r>
      <w:r w:rsidR="00FF47AD" w:rsidRPr="00A15688">
        <w:rPr>
          <w:rFonts w:cs="Times New Roman"/>
        </w:rPr>
        <w:t xml:space="preserve"> </w:t>
      </w:r>
      <w:r w:rsidR="007415FA">
        <w:rPr>
          <w:rFonts w:cs="Times New Roman"/>
        </w:rPr>
        <w:t>in</w:t>
      </w:r>
      <w:r w:rsidR="00FF47AD" w:rsidRPr="00A15688">
        <w:rPr>
          <w:rFonts w:cs="Times New Roman"/>
        </w:rPr>
        <w:t>.</w:t>
      </w:r>
      <w:r w:rsidR="007415FA">
        <w:rPr>
          <w:rFonts w:cs="Times New Roman"/>
        </w:rPr>
        <w:t>,</w:t>
      </w:r>
      <w:r w:rsidR="0058158F">
        <w:rPr>
          <w:rFonts w:cs="Times New Roman"/>
          <w:szCs w:val="24"/>
        </w:rPr>
        <w:t xml:space="preserve"> 2013</w:t>
      </w:r>
      <w:r w:rsidR="00FF47AD">
        <w:rPr>
          <w:rFonts w:cs="Times New Roman"/>
          <w:szCs w:val="24"/>
        </w:rPr>
        <w:t>)</w:t>
      </w:r>
      <w:r w:rsidR="00FF47AD" w:rsidRPr="0067389B">
        <w:rPr>
          <w:rFonts w:cs="Times New Roman"/>
          <w:szCs w:val="24"/>
        </w:rPr>
        <w:t>. Tutaj tekst. Tutaj tekst</w:t>
      </w:r>
      <w:r w:rsidR="00FF47AD">
        <w:rPr>
          <w:rFonts w:cs="Times New Roman"/>
          <w:szCs w:val="24"/>
        </w:rPr>
        <w:t xml:space="preserve"> (</w:t>
      </w:r>
      <w:r w:rsidR="0058158F" w:rsidRPr="00CB0F7A">
        <w:rPr>
          <w:rFonts w:eastAsia="Times New Roman" w:cs="Times New Roman"/>
          <w:color w:val="000000"/>
          <w:szCs w:val="24"/>
          <w:lang w:eastAsia="pl-PL"/>
        </w:rPr>
        <w:t>Andruszkiewicz</w:t>
      </w:r>
      <w:r w:rsidR="007415FA">
        <w:rPr>
          <w:rFonts w:eastAsia="Times New Roman" w:cs="Times New Roman"/>
          <w:color w:val="000000"/>
          <w:szCs w:val="24"/>
          <w:lang w:eastAsia="pl-PL"/>
        </w:rPr>
        <w:t>,</w:t>
      </w:r>
      <w:r w:rsidR="0058158F">
        <w:rPr>
          <w:rFonts w:cs="Times New Roman"/>
          <w:szCs w:val="24"/>
        </w:rPr>
        <w:t xml:space="preserve"> 2008</w:t>
      </w:r>
      <w:r w:rsidR="00FF47AD">
        <w:rPr>
          <w:rFonts w:cs="Times New Roman"/>
          <w:szCs w:val="24"/>
        </w:rPr>
        <w:t>)</w:t>
      </w:r>
      <w:r w:rsidR="00FF47AD" w:rsidRPr="0067389B">
        <w:rPr>
          <w:rFonts w:cs="Times New Roman"/>
          <w:szCs w:val="24"/>
        </w:rPr>
        <w:t xml:space="preserve">. Tutaj tekst. Tutaj tekst. Tutaj tekst. </w:t>
      </w:r>
      <w:bookmarkStart w:id="9" w:name="_Hlk167226101"/>
      <w:r w:rsidR="00FF47AD" w:rsidRPr="0067389B">
        <w:rPr>
          <w:rFonts w:cs="Times New Roman"/>
          <w:szCs w:val="24"/>
        </w:rPr>
        <w:t>Tutaj tekst</w:t>
      </w:r>
      <w:r w:rsidR="00FF47AD">
        <w:rPr>
          <w:rFonts w:cs="Times New Roman"/>
          <w:szCs w:val="24"/>
        </w:rPr>
        <w:t xml:space="preserve"> (</w:t>
      </w:r>
      <w:proofErr w:type="spellStart"/>
      <w:r w:rsidR="0058158F" w:rsidRPr="00CB0F7A">
        <w:rPr>
          <w:rFonts w:eastAsia="Times New Roman" w:cs="Times New Roman"/>
          <w:color w:val="000000"/>
          <w:szCs w:val="24"/>
          <w:lang w:eastAsia="pl-PL"/>
        </w:rPr>
        <w:t>Bánfalvi</w:t>
      </w:r>
      <w:proofErr w:type="spellEnd"/>
      <w:r w:rsidR="00F46904">
        <w:rPr>
          <w:rFonts w:eastAsia="Times New Roman" w:cs="Times New Roman"/>
          <w:color w:val="000000"/>
          <w:szCs w:val="24"/>
          <w:lang w:eastAsia="pl-PL"/>
        </w:rPr>
        <w:t>,</w:t>
      </w:r>
      <w:r w:rsidR="00FF47AD">
        <w:rPr>
          <w:rFonts w:cs="Times New Roman"/>
        </w:rPr>
        <w:t xml:space="preserve"> </w:t>
      </w:r>
      <w:r w:rsidR="0058158F">
        <w:rPr>
          <w:rFonts w:cs="Times New Roman"/>
        </w:rPr>
        <w:t>2011</w:t>
      </w:r>
      <w:r w:rsidR="00FF47AD" w:rsidRPr="004E3C3B">
        <w:rPr>
          <w:rFonts w:cs="Times New Roman"/>
        </w:rPr>
        <w:t>)</w:t>
      </w:r>
      <w:r w:rsidR="00FF47AD" w:rsidRPr="0067389B">
        <w:rPr>
          <w:rFonts w:cs="Times New Roman"/>
          <w:szCs w:val="24"/>
        </w:rPr>
        <w:t>. Tutaj tekst. Tutaj tekst. Tutaj tekst</w:t>
      </w:r>
      <w:r w:rsidR="00FF47AD">
        <w:rPr>
          <w:rFonts w:cs="Times New Roman"/>
          <w:szCs w:val="24"/>
        </w:rPr>
        <w:t xml:space="preserve"> (</w:t>
      </w:r>
      <w:r w:rsidR="0058158F" w:rsidRPr="00E624D5">
        <w:rPr>
          <w:rFonts w:eastAsia="Times New Roman" w:cs="Times New Roman"/>
          <w:color w:val="000000"/>
          <w:szCs w:val="24"/>
          <w:lang w:eastAsia="pl-PL"/>
        </w:rPr>
        <w:t>Brown</w:t>
      </w:r>
      <w:r w:rsidR="00F46904">
        <w:rPr>
          <w:rFonts w:eastAsia="Times New Roman" w:cs="Times New Roman"/>
          <w:color w:val="000000"/>
          <w:szCs w:val="24"/>
          <w:lang w:eastAsia="pl-PL"/>
        </w:rPr>
        <w:t>,</w:t>
      </w:r>
      <w:r w:rsidR="0058158F" w:rsidRPr="00CB0F7A">
        <w:rPr>
          <w:rFonts w:eastAsia="Times New Roman" w:cs="Times New Roman"/>
          <w:color w:val="000000"/>
          <w:szCs w:val="24"/>
          <w:lang w:eastAsia="pl-PL"/>
        </w:rPr>
        <w:t xml:space="preserve"> </w:t>
      </w:r>
      <w:r w:rsidR="0058158F">
        <w:rPr>
          <w:rFonts w:eastAsia="Times New Roman" w:cs="Times New Roman"/>
          <w:color w:val="000000"/>
          <w:szCs w:val="24"/>
          <w:lang w:eastAsia="pl-PL"/>
        </w:rPr>
        <w:t>1982</w:t>
      </w:r>
      <w:r w:rsidR="00F46904">
        <w:rPr>
          <w:rFonts w:eastAsia="Times New Roman" w:cs="Times New Roman"/>
          <w:color w:val="000000"/>
          <w:szCs w:val="24"/>
          <w:lang w:eastAsia="pl-PL"/>
        </w:rPr>
        <w:t>;</w:t>
      </w:r>
      <w:r w:rsidR="0058158F">
        <w:rPr>
          <w:rFonts w:eastAsia="Times New Roman" w:cs="Times New Roman"/>
          <w:color w:val="000000"/>
          <w:szCs w:val="24"/>
          <w:lang w:eastAsia="pl-PL"/>
        </w:rPr>
        <w:t xml:space="preserve"> </w:t>
      </w:r>
      <w:r w:rsidR="0058158F" w:rsidRPr="00CB0F7A">
        <w:rPr>
          <w:rFonts w:eastAsia="Times New Roman" w:cs="Times New Roman"/>
          <w:color w:val="000000"/>
          <w:szCs w:val="24"/>
          <w:lang w:eastAsia="pl-PL"/>
        </w:rPr>
        <w:t>Biesiadka</w:t>
      </w:r>
      <w:r w:rsidR="00F46904">
        <w:rPr>
          <w:rFonts w:eastAsia="Times New Roman" w:cs="Times New Roman"/>
          <w:color w:val="000000"/>
          <w:szCs w:val="24"/>
          <w:lang w:eastAsia="pl-PL"/>
        </w:rPr>
        <w:t>,</w:t>
      </w:r>
      <w:r w:rsidR="00FF47AD">
        <w:rPr>
          <w:rFonts w:cs="Times New Roman"/>
        </w:rPr>
        <w:t xml:space="preserve"> </w:t>
      </w:r>
      <w:r w:rsidR="0058158F">
        <w:rPr>
          <w:rFonts w:cs="Times New Roman"/>
        </w:rPr>
        <w:t>2013</w:t>
      </w:r>
      <w:r w:rsidR="00F46904">
        <w:rPr>
          <w:rFonts w:cs="Times New Roman"/>
        </w:rPr>
        <w:t>;</w:t>
      </w:r>
      <w:r w:rsidR="00C962E5">
        <w:rPr>
          <w:rFonts w:cs="Times New Roman"/>
        </w:rPr>
        <w:t xml:space="preserve"> </w:t>
      </w:r>
      <w:proofErr w:type="spellStart"/>
      <w:r w:rsidR="00C962E5" w:rsidRPr="00C962E5">
        <w:rPr>
          <w:rFonts w:cs="Times New Roman"/>
        </w:rPr>
        <w:t>Cowan</w:t>
      </w:r>
      <w:proofErr w:type="spellEnd"/>
      <w:r w:rsidR="00C962E5">
        <w:rPr>
          <w:rFonts w:cs="Times New Roman"/>
        </w:rPr>
        <w:t xml:space="preserve"> i </w:t>
      </w:r>
      <w:r w:rsidR="00F46904">
        <w:rPr>
          <w:rFonts w:cs="Times New Roman"/>
        </w:rPr>
        <w:t>in</w:t>
      </w:r>
      <w:r w:rsidR="00C962E5">
        <w:rPr>
          <w:rFonts w:cs="Times New Roman"/>
        </w:rPr>
        <w:t>.</w:t>
      </w:r>
      <w:r w:rsidR="00F46904">
        <w:rPr>
          <w:rFonts w:cs="Times New Roman"/>
        </w:rPr>
        <w:t>,</w:t>
      </w:r>
      <w:r w:rsidR="00C962E5">
        <w:rPr>
          <w:rFonts w:cs="Times New Roman"/>
        </w:rPr>
        <w:t xml:space="preserve"> 2024</w:t>
      </w:r>
      <w:r w:rsidR="00FF47AD" w:rsidRPr="004E3C3B">
        <w:rPr>
          <w:rFonts w:cs="Times New Roman"/>
        </w:rPr>
        <w:t>)</w:t>
      </w:r>
      <w:bookmarkEnd w:id="9"/>
      <w:r w:rsidR="00FF47AD" w:rsidRPr="0067389B">
        <w:rPr>
          <w:rFonts w:cs="Times New Roman"/>
          <w:szCs w:val="24"/>
        </w:rPr>
        <w:t xml:space="preserve">. Tutaj tekst. Tutaj tekst. Tutaj tekst. </w:t>
      </w:r>
      <w:r w:rsidR="0065445A">
        <w:rPr>
          <w:rFonts w:cs="Times New Roman"/>
          <w:szCs w:val="24"/>
        </w:rPr>
        <w:t xml:space="preserve">Tutaj tekst. </w:t>
      </w:r>
      <w:r w:rsidR="00FF47AD" w:rsidRPr="0067389B">
        <w:rPr>
          <w:rFonts w:cs="Times New Roman"/>
          <w:szCs w:val="24"/>
        </w:rPr>
        <w:t>Tutaj tekst</w:t>
      </w:r>
      <w:r w:rsidR="00FF47AD">
        <w:rPr>
          <w:rFonts w:cs="Times New Roman"/>
          <w:szCs w:val="24"/>
        </w:rPr>
        <w:t xml:space="preserve"> (</w:t>
      </w:r>
      <w:proofErr w:type="spellStart"/>
      <w:r w:rsidR="00C962E5" w:rsidRPr="00E624D5">
        <w:rPr>
          <w:rFonts w:eastAsia="Times New Roman" w:cs="Times New Roman"/>
          <w:color w:val="000000"/>
          <w:szCs w:val="24"/>
          <w:lang w:eastAsia="pl-PL"/>
        </w:rPr>
        <w:t>Gevers</w:t>
      </w:r>
      <w:proofErr w:type="spellEnd"/>
      <w:r w:rsidR="00C962E5" w:rsidRPr="00E624D5">
        <w:rPr>
          <w:rFonts w:eastAsia="Times New Roman" w:cs="Times New Roman"/>
          <w:color w:val="000000"/>
          <w:szCs w:val="24"/>
          <w:lang w:eastAsia="pl-PL"/>
        </w:rPr>
        <w:t xml:space="preserve"> i </w:t>
      </w:r>
      <w:r w:rsidR="00F46904">
        <w:rPr>
          <w:rFonts w:eastAsia="Times New Roman" w:cs="Times New Roman"/>
          <w:color w:val="000000"/>
          <w:szCs w:val="24"/>
          <w:lang w:eastAsia="pl-PL"/>
        </w:rPr>
        <w:t>in</w:t>
      </w:r>
      <w:r w:rsidR="00C962E5" w:rsidRPr="00E624D5">
        <w:rPr>
          <w:rFonts w:eastAsia="Times New Roman" w:cs="Times New Roman"/>
          <w:color w:val="000000"/>
          <w:szCs w:val="24"/>
          <w:lang w:eastAsia="pl-PL"/>
        </w:rPr>
        <w:t>.</w:t>
      </w:r>
      <w:r w:rsidR="00F46904">
        <w:rPr>
          <w:rFonts w:eastAsia="Times New Roman" w:cs="Times New Roman"/>
          <w:color w:val="000000"/>
          <w:szCs w:val="24"/>
          <w:lang w:eastAsia="pl-PL"/>
        </w:rPr>
        <w:t>,</w:t>
      </w:r>
      <w:r w:rsidR="00C962E5" w:rsidRPr="00E624D5">
        <w:rPr>
          <w:rFonts w:eastAsia="Times New Roman" w:cs="Times New Roman"/>
          <w:color w:val="000000"/>
          <w:szCs w:val="24"/>
          <w:lang w:eastAsia="pl-PL"/>
        </w:rPr>
        <w:t xml:space="preserve"> 2023</w:t>
      </w:r>
      <w:r w:rsidR="00FF47AD" w:rsidRPr="00781096">
        <w:rPr>
          <w:rFonts w:cs="Times New Roman"/>
        </w:rPr>
        <w:t>)</w:t>
      </w:r>
      <w:r w:rsidR="00FF47AD" w:rsidRPr="0067389B">
        <w:rPr>
          <w:rFonts w:cs="Times New Roman"/>
          <w:szCs w:val="24"/>
        </w:rPr>
        <w:t xml:space="preserve">. </w:t>
      </w:r>
    </w:p>
    <w:p w14:paraId="46DD1925" w14:textId="77777777" w:rsidR="003F7244" w:rsidRDefault="003F7244" w:rsidP="001A36CE">
      <w:pPr>
        <w:autoSpaceDE w:val="0"/>
        <w:autoSpaceDN w:val="0"/>
        <w:adjustRightInd w:val="0"/>
        <w:rPr>
          <w:rFonts w:cs="Times New Roman"/>
          <w:szCs w:val="24"/>
        </w:rPr>
      </w:pPr>
    </w:p>
    <w:p w14:paraId="00482BAB" w14:textId="7DF8B925" w:rsidR="003F7244" w:rsidRPr="00B2005A" w:rsidRDefault="00B2005A" w:rsidP="001A36CE">
      <w:pPr>
        <w:autoSpaceDE w:val="0"/>
        <w:autoSpaceDN w:val="0"/>
        <w:adjustRightInd w:val="0"/>
        <w:outlineLvl w:val="1"/>
        <w:rPr>
          <w:rFonts w:cs="Times New Roman"/>
          <w:szCs w:val="24"/>
        </w:rPr>
      </w:pPr>
      <w:bookmarkStart w:id="10" w:name="_Toc90577866"/>
      <w:bookmarkStart w:id="11" w:name="_Toc193384878"/>
      <w:r>
        <w:rPr>
          <w:rFonts w:cs="Times New Roman"/>
          <w:szCs w:val="24"/>
        </w:rPr>
        <w:t xml:space="preserve">1.1. </w:t>
      </w:r>
      <w:r w:rsidR="003F7244" w:rsidRPr="00B2005A">
        <w:rPr>
          <w:rFonts w:cs="Times New Roman"/>
          <w:szCs w:val="24"/>
        </w:rPr>
        <w:t>Tytuł podrozdziału</w:t>
      </w:r>
      <w:bookmarkEnd w:id="10"/>
      <w:bookmarkEnd w:id="11"/>
    </w:p>
    <w:p w14:paraId="742B490B" w14:textId="77777777" w:rsidR="00B2005A" w:rsidRDefault="00B2005A" w:rsidP="001A36CE">
      <w:pPr>
        <w:autoSpaceDE w:val="0"/>
        <w:autoSpaceDN w:val="0"/>
        <w:adjustRightInd w:val="0"/>
        <w:rPr>
          <w:rFonts w:cs="Times New Roman"/>
          <w:szCs w:val="24"/>
        </w:rPr>
      </w:pPr>
    </w:p>
    <w:p w14:paraId="7FDCFDDB" w14:textId="026321DB" w:rsidR="008B4697" w:rsidRDefault="008B4697"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Pr>
          <w:rFonts w:cs="Times New Roman"/>
          <w:szCs w:val="24"/>
        </w:rPr>
        <w:t>Tutaj tekst (</w:t>
      </w:r>
      <w:proofErr w:type="spellStart"/>
      <w:r w:rsidR="00C962E5">
        <w:rPr>
          <w:rFonts w:eastAsia="Times New Roman" w:cs="Times New Roman"/>
          <w:color w:val="000000"/>
          <w:szCs w:val="24"/>
          <w:bdr w:val="none" w:sz="0" w:space="0" w:color="auto" w:frame="1"/>
          <w:lang w:eastAsia="pl-PL"/>
        </w:rPr>
        <w:t>Pelkonen</w:t>
      </w:r>
      <w:proofErr w:type="spellEnd"/>
      <w:r w:rsidR="00C962E5">
        <w:rPr>
          <w:rFonts w:eastAsia="Times New Roman" w:cs="Times New Roman"/>
          <w:color w:val="000000"/>
          <w:szCs w:val="24"/>
          <w:bdr w:val="none" w:sz="0" w:space="0" w:color="auto" w:frame="1"/>
          <w:lang w:eastAsia="pl-PL"/>
        </w:rPr>
        <w:t xml:space="preserve"> </w:t>
      </w:r>
      <w:r w:rsidR="00F46904">
        <w:rPr>
          <w:rFonts w:eastAsia="Times New Roman" w:cs="Times New Roman"/>
          <w:color w:val="000000"/>
          <w:szCs w:val="24"/>
          <w:bdr w:val="none" w:sz="0" w:space="0" w:color="auto" w:frame="1"/>
          <w:lang w:eastAsia="pl-PL"/>
        </w:rPr>
        <w:t>&amp;</w:t>
      </w:r>
      <w:r w:rsidR="00C962E5">
        <w:rPr>
          <w:rFonts w:eastAsia="Times New Roman" w:cs="Times New Roman"/>
          <w:color w:val="000000"/>
          <w:szCs w:val="24"/>
          <w:bdr w:val="none" w:sz="0" w:space="0" w:color="auto" w:frame="1"/>
          <w:lang w:eastAsia="pl-PL"/>
        </w:rPr>
        <w:t xml:space="preserve"> </w:t>
      </w:r>
      <w:proofErr w:type="spellStart"/>
      <w:r w:rsidR="00C962E5" w:rsidRPr="00CB0F7A">
        <w:rPr>
          <w:rFonts w:eastAsia="Times New Roman" w:cs="Times New Roman"/>
          <w:color w:val="000000"/>
          <w:szCs w:val="24"/>
          <w:bdr w:val="none" w:sz="0" w:space="0" w:color="auto" w:frame="1"/>
          <w:lang w:eastAsia="pl-PL"/>
        </w:rPr>
        <w:t>Pirttilä</w:t>
      </w:r>
      <w:proofErr w:type="spellEnd"/>
      <w:r w:rsidR="009E4E96">
        <w:rPr>
          <w:rFonts w:eastAsia="Times New Roman" w:cs="Times New Roman"/>
          <w:color w:val="000000"/>
          <w:szCs w:val="24"/>
          <w:bdr w:val="none" w:sz="0" w:space="0" w:color="auto" w:frame="1"/>
          <w:lang w:eastAsia="pl-PL"/>
        </w:rPr>
        <w:t>,</w:t>
      </w:r>
      <w:r w:rsidR="00C962E5">
        <w:rPr>
          <w:rFonts w:eastAsia="Times New Roman" w:cs="Times New Roman"/>
          <w:color w:val="000000"/>
          <w:szCs w:val="24"/>
          <w:bdr w:val="none" w:sz="0" w:space="0" w:color="auto" w:frame="1"/>
          <w:lang w:eastAsia="pl-PL"/>
        </w:rPr>
        <w:t xml:space="preserve"> 2012</w:t>
      </w:r>
      <w:r>
        <w:rPr>
          <w:rFonts w:cs="Times New Roman"/>
          <w:szCs w:val="24"/>
        </w:rPr>
        <w:t>). Tutaj tekst. Tutaj tekst (</w:t>
      </w:r>
      <w:proofErr w:type="spellStart"/>
      <w:r w:rsidR="00C962E5" w:rsidRPr="00E624D5">
        <w:rPr>
          <w:rFonts w:eastAsia="Aptos" w:cs="Times New Roman"/>
          <w:kern w:val="2"/>
          <w:szCs w:val="24"/>
          <w14:ligatures w14:val="standardContextual"/>
        </w:rPr>
        <w:t>Stulp</w:t>
      </w:r>
      <w:proofErr w:type="spellEnd"/>
      <w:r w:rsidR="00C962E5" w:rsidRPr="00E624D5">
        <w:rPr>
          <w:rFonts w:eastAsia="Times New Roman" w:cs="Times New Roman"/>
          <w:color w:val="000000"/>
          <w:szCs w:val="24"/>
          <w:bdr w:val="none" w:sz="0" w:space="0" w:color="auto" w:frame="1"/>
          <w:lang w:eastAsia="pl-PL"/>
        </w:rPr>
        <w:t xml:space="preserve"> i </w:t>
      </w:r>
      <w:r w:rsidR="00F46904">
        <w:rPr>
          <w:rFonts w:eastAsia="Times New Roman" w:cs="Times New Roman"/>
          <w:color w:val="000000"/>
          <w:szCs w:val="24"/>
          <w:bdr w:val="none" w:sz="0" w:space="0" w:color="auto" w:frame="1"/>
          <w:lang w:eastAsia="pl-PL"/>
        </w:rPr>
        <w:t>in</w:t>
      </w:r>
      <w:r w:rsidR="00C962E5" w:rsidRPr="00E624D5">
        <w:rPr>
          <w:rFonts w:eastAsia="Times New Roman" w:cs="Times New Roman"/>
          <w:color w:val="000000"/>
          <w:szCs w:val="24"/>
          <w:bdr w:val="none" w:sz="0" w:space="0" w:color="auto" w:frame="1"/>
          <w:lang w:eastAsia="pl-PL"/>
        </w:rPr>
        <w:t>.</w:t>
      </w:r>
      <w:r w:rsidR="00F46904">
        <w:rPr>
          <w:rFonts w:eastAsia="Times New Roman" w:cs="Times New Roman"/>
          <w:color w:val="000000"/>
          <w:szCs w:val="24"/>
          <w:bdr w:val="none" w:sz="0" w:space="0" w:color="auto" w:frame="1"/>
          <w:lang w:eastAsia="pl-PL"/>
        </w:rPr>
        <w:t>,</w:t>
      </w:r>
      <w:r w:rsidR="00C962E5" w:rsidRPr="00E624D5">
        <w:rPr>
          <w:rFonts w:eastAsia="Times New Roman" w:cs="Times New Roman"/>
          <w:color w:val="000000"/>
          <w:szCs w:val="24"/>
          <w:bdr w:val="none" w:sz="0" w:space="0" w:color="auto" w:frame="1"/>
          <w:lang w:eastAsia="pl-PL"/>
        </w:rPr>
        <w:t xml:space="preserve"> 2013a</w:t>
      </w:r>
      <w:r w:rsidR="00F46904">
        <w:rPr>
          <w:rFonts w:eastAsia="Times New Roman" w:cs="Times New Roman"/>
          <w:color w:val="000000"/>
          <w:szCs w:val="24"/>
          <w:bdr w:val="none" w:sz="0" w:space="0" w:color="auto" w:frame="1"/>
          <w:lang w:eastAsia="pl-PL"/>
        </w:rPr>
        <w:t>;</w:t>
      </w:r>
      <w:r w:rsidR="00C962E5" w:rsidRPr="00E624D5">
        <w:rPr>
          <w:rFonts w:eastAsia="Times New Roman" w:cs="Times New Roman"/>
          <w:color w:val="000000"/>
          <w:szCs w:val="24"/>
          <w:bdr w:val="none" w:sz="0" w:space="0" w:color="auto" w:frame="1"/>
          <w:lang w:eastAsia="pl-PL"/>
        </w:rPr>
        <w:t xml:space="preserve"> </w:t>
      </w:r>
      <w:proofErr w:type="spellStart"/>
      <w:r w:rsidR="00C962E5" w:rsidRPr="00E624D5">
        <w:rPr>
          <w:rFonts w:eastAsia="Times New Roman" w:cs="Times New Roman"/>
          <w:color w:val="000000"/>
          <w:szCs w:val="24"/>
          <w:bdr w:val="none" w:sz="0" w:space="0" w:color="auto" w:frame="1"/>
          <w:lang w:eastAsia="pl-PL"/>
        </w:rPr>
        <w:t>Rasheed</w:t>
      </w:r>
      <w:proofErr w:type="spellEnd"/>
      <w:r w:rsidR="00C962E5" w:rsidRPr="00E624D5">
        <w:rPr>
          <w:rFonts w:eastAsia="Times New Roman" w:cs="Times New Roman"/>
          <w:color w:val="000000"/>
          <w:szCs w:val="24"/>
          <w:bdr w:val="none" w:sz="0" w:space="0" w:color="auto" w:frame="1"/>
          <w:lang w:eastAsia="pl-PL"/>
        </w:rPr>
        <w:t xml:space="preserve"> i </w:t>
      </w:r>
      <w:r w:rsidR="00F46904">
        <w:rPr>
          <w:rFonts w:eastAsia="Times New Roman" w:cs="Times New Roman"/>
          <w:color w:val="000000"/>
          <w:szCs w:val="24"/>
          <w:bdr w:val="none" w:sz="0" w:space="0" w:color="auto" w:frame="1"/>
          <w:lang w:eastAsia="pl-PL"/>
        </w:rPr>
        <w:t>in</w:t>
      </w:r>
      <w:r w:rsidR="00C962E5" w:rsidRPr="00E624D5">
        <w:rPr>
          <w:rFonts w:eastAsia="Times New Roman" w:cs="Times New Roman"/>
          <w:color w:val="000000"/>
          <w:szCs w:val="24"/>
          <w:bdr w:val="none" w:sz="0" w:space="0" w:color="auto" w:frame="1"/>
          <w:lang w:eastAsia="pl-PL"/>
        </w:rPr>
        <w:t>.</w:t>
      </w:r>
      <w:r w:rsidR="00F46904">
        <w:rPr>
          <w:rFonts w:eastAsia="Times New Roman" w:cs="Times New Roman"/>
          <w:color w:val="000000"/>
          <w:szCs w:val="24"/>
          <w:bdr w:val="none" w:sz="0" w:space="0" w:color="auto" w:frame="1"/>
          <w:lang w:eastAsia="pl-PL"/>
        </w:rPr>
        <w:t>,</w:t>
      </w:r>
      <w:r w:rsidR="00C962E5" w:rsidRPr="00E624D5">
        <w:rPr>
          <w:rFonts w:eastAsia="Times New Roman" w:cs="Times New Roman"/>
          <w:color w:val="000000"/>
          <w:szCs w:val="24"/>
          <w:bdr w:val="none" w:sz="0" w:space="0" w:color="auto" w:frame="1"/>
          <w:lang w:eastAsia="pl-PL"/>
        </w:rPr>
        <w:t xml:space="preserve"> 2022</w:t>
      </w:r>
      <w:r>
        <w:rPr>
          <w:rFonts w:cs="Times New Roman"/>
          <w:szCs w:val="24"/>
        </w:rPr>
        <w:t>)</w:t>
      </w:r>
      <w:r w:rsidRPr="0067389B">
        <w:rPr>
          <w:rFonts w:cs="Times New Roman"/>
          <w:szCs w:val="24"/>
        </w:rPr>
        <w:t>. Tutaj tekst. Tutaj tekst. Tutaj tekst</w:t>
      </w:r>
      <w:r w:rsidR="00C962E5">
        <w:rPr>
          <w:rFonts w:cs="Times New Roman"/>
          <w:szCs w:val="24"/>
        </w:rPr>
        <w:t xml:space="preserve"> (</w:t>
      </w:r>
      <w:r w:rsidR="00C962E5" w:rsidRPr="00CB0F7A">
        <w:rPr>
          <w:rFonts w:eastAsia="Times New Roman" w:cs="Times New Roman"/>
          <w:color w:val="000000"/>
          <w:szCs w:val="24"/>
          <w:lang w:eastAsia="pl-PL"/>
        </w:rPr>
        <w:t>Szoszkiewicz</w:t>
      </w:r>
      <w:r w:rsidR="00C962E5">
        <w:rPr>
          <w:rFonts w:eastAsia="Times New Roman" w:cs="Times New Roman"/>
          <w:color w:val="000000"/>
          <w:szCs w:val="24"/>
          <w:lang w:eastAsia="pl-PL"/>
        </w:rPr>
        <w:t xml:space="preserve"> i </w:t>
      </w:r>
      <w:r w:rsidR="00F46904">
        <w:rPr>
          <w:rFonts w:eastAsia="Times New Roman" w:cs="Times New Roman"/>
          <w:color w:val="000000"/>
          <w:szCs w:val="24"/>
          <w:lang w:eastAsia="pl-PL"/>
        </w:rPr>
        <w:t>in</w:t>
      </w:r>
      <w:r w:rsidR="00C962E5">
        <w:rPr>
          <w:rFonts w:eastAsia="Times New Roman" w:cs="Times New Roman"/>
          <w:color w:val="000000"/>
          <w:szCs w:val="24"/>
          <w:lang w:eastAsia="pl-PL"/>
        </w:rPr>
        <w:t>.</w:t>
      </w:r>
      <w:r w:rsidR="00F46904">
        <w:rPr>
          <w:rFonts w:eastAsia="Times New Roman" w:cs="Times New Roman"/>
          <w:color w:val="000000"/>
          <w:szCs w:val="24"/>
          <w:lang w:eastAsia="pl-PL"/>
        </w:rPr>
        <w:t>,</w:t>
      </w:r>
      <w:r w:rsidR="00C962E5">
        <w:rPr>
          <w:rFonts w:eastAsia="Times New Roman" w:cs="Times New Roman"/>
          <w:color w:val="000000"/>
          <w:szCs w:val="24"/>
          <w:lang w:eastAsia="pl-PL"/>
        </w:rPr>
        <w:t xml:space="preserve"> 2010</w:t>
      </w:r>
      <w:r w:rsidR="00C962E5">
        <w:rPr>
          <w:rFonts w:cs="Times New Roman"/>
          <w:szCs w:val="24"/>
        </w:rPr>
        <w:t>)</w:t>
      </w:r>
      <w:r w:rsidRPr="0067389B">
        <w:rPr>
          <w:rFonts w:cs="Times New Roman"/>
          <w:szCs w:val="24"/>
        </w:rPr>
        <w:t>. Tutaj tekst. Tutaj tekst. Tutaj tekst. Tutaj tekst. Tutaj tekst</w:t>
      </w:r>
      <w:r w:rsidR="00C962E5">
        <w:rPr>
          <w:rFonts w:cs="Times New Roman"/>
          <w:szCs w:val="24"/>
        </w:rPr>
        <w:t xml:space="preserve"> (</w:t>
      </w:r>
      <w:proofErr w:type="spellStart"/>
      <w:r w:rsidR="00C962E5" w:rsidRPr="00E624D5">
        <w:rPr>
          <w:rFonts w:eastAsia="Aptos" w:cs="Times New Roman"/>
          <w:color w:val="212121"/>
          <w:kern w:val="2"/>
          <w:szCs w:val="24"/>
          <w:shd w:val="clear" w:color="auto" w:fill="FFFFFF"/>
          <w14:ligatures w14:val="standardContextual"/>
        </w:rPr>
        <w:t>Zheng</w:t>
      </w:r>
      <w:proofErr w:type="spellEnd"/>
      <w:r w:rsidR="00C962E5" w:rsidRPr="00E624D5">
        <w:rPr>
          <w:rFonts w:eastAsia="Aptos" w:cs="Times New Roman"/>
          <w:color w:val="212121"/>
          <w:kern w:val="2"/>
          <w:szCs w:val="24"/>
          <w:shd w:val="clear" w:color="auto" w:fill="FFFFFF"/>
          <w14:ligatures w14:val="standardContextual"/>
        </w:rPr>
        <w:t xml:space="preserve"> i </w:t>
      </w:r>
      <w:r w:rsidR="00F46904">
        <w:rPr>
          <w:rFonts w:eastAsia="Aptos" w:cs="Times New Roman"/>
          <w:color w:val="212121"/>
          <w:kern w:val="2"/>
          <w:szCs w:val="24"/>
          <w:shd w:val="clear" w:color="auto" w:fill="FFFFFF"/>
          <w14:ligatures w14:val="standardContextual"/>
        </w:rPr>
        <w:t>in</w:t>
      </w:r>
      <w:r w:rsidR="00C962E5" w:rsidRPr="00E624D5">
        <w:rPr>
          <w:rFonts w:eastAsia="Aptos" w:cs="Times New Roman"/>
          <w:color w:val="212121"/>
          <w:kern w:val="2"/>
          <w:szCs w:val="24"/>
          <w:shd w:val="clear" w:color="auto" w:fill="FFFFFF"/>
          <w14:ligatures w14:val="standardContextual"/>
        </w:rPr>
        <w:t>.</w:t>
      </w:r>
      <w:r w:rsidR="00F46904">
        <w:rPr>
          <w:rFonts w:eastAsia="Aptos" w:cs="Times New Roman"/>
          <w:color w:val="212121"/>
          <w:kern w:val="2"/>
          <w:szCs w:val="24"/>
          <w:shd w:val="clear" w:color="auto" w:fill="FFFFFF"/>
          <w14:ligatures w14:val="standardContextual"/>
        </w:rPr>
        <w:t>,</w:t>
      </w:r>
      <w:r w:rsidR="00C962E5" w:rsidRPr="00E624D5">
        <w:rPr>
          <w:rFonts w:eastAsia="Aptos" w:cs="Times New Roman"/>
          <w:color w:val="212121"/>
          <w:kern w:val="2"/>
          <w:szCs w:val="24"/>
          <w:shd w:val="clear" w:color="auto" w:fill="FFFFFF"/>
          <w14:ligatures w14:val="standardContextual"/>
        </w:rPr>
        <w:t xml:space="preserve"> 2023</w:t>
      </w:r>
      <w:r w:rsidR="00C962E5">
        <w:rPr>
          <w:rFonts w:cs="Times New Roman"/>
          <w:szCs w:val="24"/>
        </w:rPr>
        <w:t>)</w:t>
      </w:r>
      <w:r w:rsidRPr="0067389B">
        <w:rPr>
          <w:rFonts w:cs="Times New Roman"/>
          <w:szCs w:val="24"/>
        </w:rPr>
        <w:t>.</w:t>
      </w:r>
    </w:p>
    <w:p w14:paraId="1E34030B" w14:textId="77777777" w:rsidR="00B2005A" w:rsidRPr="0067389B" w:rsidRDefault="00B2005A" w:rsidP="001A36CE">
      <w:pPr>
        <w:autoSpaceDE w:val="0"/>
        <w:autoSpaceDN w:val="0"/>
        <w:adjustRightInd w:val="0"/>
        <w:rPr>
          <w:rFonts w:cs="Times New Roman"/>
          <w:szCs w:val="24"/>
        </w:rPr>
      </w:pPr>
    </w:p>
    <w:p w14:paraId="1322E7EA" w14:textId="11F24241" w:rsidR="003F7244" w:rsidRPr="00B2005A" w:rsidRDefault="00B2005A" w:rsidP="001A36CE">
      <w:pPr>
        <w:autoSpaceDE w:val="0"/>
        <w:autoSpaceDN w:val="0"/>
        <w:adjustRightInd w:val="0"/>
        <w:outlineLvl w:val="1"/>
        <w:rPr>
          <w:rFonts w:cs="Times New Roman"/>
          <w:szCs w:val="24"/>
        </w:rPr>
      </w:pPr>
      <w:bookmarkStart w:id="12" w:name="_Toc90577867"/>
      <w:bookmarkStart w:id="13" w:name="_Toc193384879"/>
      <w:r>
        <w:rPr>
          <w:rFonts w:cs="Times New Roman"/>
          <w:szCs w:val="24"/>
        </w:rPr>
        <w:t xml:space="preserve">1.2. </w:t>
      </w:r>
      <w:r w:rsidR="003F7244" w:rsidRPr="00B2005A">
        <w:rPr>
          <w:rFonts w:cs="Times New Roman"/>
          <w:szCs w:val="24"/>
        </w:rPr>
        <w:t>Tytuł podrozdziału</w:t>
      </w:r>
      <w:bookmarkEnd w:id="12"/>
      <w:bookmarkEnd w:id="13"/>
    </w:p>
    <w:p w14:paraId="4BC37DEF" w14:textId="77777777" w:rsidR="00B2005A" w:rsidRDefault="00B2005A" w:rsidP="001A36CE">
      <w:pPr>
        <w:autoSpaceDE w:val="0"/>
        <w:autoSpaceDN w:val="0"/>
        <w:adjustRightInd w:val="0"/>
        <w:rPr>
          <w:rFonts w:cs="Times New Roman"/>
          <w:szCs w:val="24"/>
        </w:rPr>
      </w:pPr>
    </w:p>
    <w:p w14:paraId="313CE6F3" w14:textId="1B0B322E" w:rsidR="003F7244" w:rsidRPr="003F7244" w:rsidRDefault="008B4697"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w:t>
      </w:r>
      <w:r>
        <w:rPr>
          <w:rFonts w:cs="Times New Roman"/>
          <w:szCs w:val="24"/>
        </w:rPr>
        <w:t>Tutaj tekst (</w:t>
      </w:r>
      <w:proofErr w:type="spellStart"/>
      <w:r w:rsidR="00C962E5">
        <w:rPr>
          <w:rFonts w:cs="Times New Roman"/>
        </w:rPr>
        <w:t>Stulp</w:t>
      </w:r>
      <w:proofErr w:type="spellEnd"/>
      <w:r w:rsidR="00C962E5">
        <w:rPr>
          <w:rFonts w:cs="Times New Roman"/>
        </w:rPr>
        <w:t xml:space="preserve"> i </w:t>
      </w:r>
      <w:r w:rsidR="00F46904">
        <w:rPr>
          <w:rFonts w:cs="Times New Roman"/>
        </w:rPr>
        <w:t>in</w:t>
      </w:r>
      <w:r w:rsidR="00C962E5">
        <w:rPr>
          <w:rFonts w:cs="Times New Roman"/>
        </w:rPr>
        <w:t>.</w:t>
      </w:r>
      <w:r w:rsidR="00F46904">
        <w:rPr>
          <w:rFonts w:cs="Times New Roman"/>
        </w:rPr>
        <w:t>,</w:t>
      </w:r>
      <w:r w:rsidR="00C962E5">
        <w:rPr>
          <w:rFonts w:cs="Times New Roman"/>
        </w:rPr>
        <w:t xml:space="preserve"> 2013b</w:t>
      </w:r>
      <w:r>
        <w:rPr>
          <w:rFonts w:cs="Times New Roman"/>
        </w:rPr>
        <w:t xml:space="preserve">, </w:t>
      </w:r>
      <w:r w:rsidR="00C962E5">
        <w:rPr>
          <w:rFonts w:cs="Times New Roman"/>
          <w:szCs w:val="24"/>
        </w:rPr>
        <w:t>2013c</w:t>
      </w:r>
      <w:r>
        <w:rPr>
          <w:rFonts w:cs="Times New Roman"/>
        </w:rPr>
        <w:t>)</w:t>
      </w:r>
      <w:r w:rsidRPr="0067389B">
        <w:rPr>
          <w:rFonts w:cs="Times New Roman"/>
          <w:szCs w:val="24"/>
        </w:rPr>
        <w:t>. Tutaj tekst. Tutaj tekst. Tutaj tekst. Tutaj tekst</w:t>
      </w:r>
      <w:r w:rsidR="00C962E5">
        <w:rPr>
          <w:rFonts w:cs="Times New Roman"/>
          <w:szCs w:val="24"/>
        </w:rPr>
        <w:t xml:space="preserve"> (</w:t>
      </w:r>
      <w:proofErr w:type="spellStart"/>
      <w:r w:rsidR="00C962E5">
        <w:rPr>
          <w:rFonts w:cs="Times New Roman"/>
          <w:szCs w:val="24"/>
        </w:rPr>
        <w:t>Tabachnick</w:t>
      </w:r>
      <w:proofErr w:type="spellEnd"/>
      <w:r w:rsidR="00C962E5">
        <w:rPr>
          <w:rFonts w:cs="Times New Roman"/>
          <w:szCs w:val="24"/>
        </w:rPr>
        <w:t xml:space="preserve"> i </w:t>
      </w:r>
      <w:r w:rsidR="00F46904">
        <w:rPr>
          <w:rFonts w:cs="Times New Roman"/>
          <w:szCs w:val="24"/>
        </w:rPr>
        <w:t>in.,</w:t>
      </w:r>
      <w:r w:rsidR="00C962E5">
        <w:rPr>
          <w:rFonts w:cs="Times New Roman"/>
          <w:szCs w:val="24"/>
        </w:rPr>
        <w:t xml:space="preserve"> 2019)</w:t>
      </w:r>
      <w:r w:rsidRPr="0067389B">
        <w:rPr>
          <w:rFonts w:cs="Times New Roman"/>
          <w:szCs w:val="24"/>
        </w:rPr>
        <w:t>. Tutaj tekst. Tutaj tekst. Tutaj tekst. Tutaj tekst</w:t>
      </w:r>
      <w:r w:rsidR="00381508">
        <w:rPr>
          <w:rFonts w:cs="Times New Roman"/>
          <w:szCs w:val="24"/>
        </w:rPr>
        <w:t xml:space="preserve"> (</w:t>
      </w:r>
      <w:proofErr w:type="spellStart"/>
      <w:r w:rsidR="00381508" w:rsidRPr="00077395">
        <w:rPr>
          <w:szCs w:val="24"/>
        </w:rPr>
        <w:t>Cancer</w:t>
      </w:r>
      <w:proofErr w:type="spellEnd"/>
      <w:r w:rsidR="00381508" w:rsidRPr="00077395">
        <w:rPr>
          <w:szCs w:val="24"/>
        </w:rPr>
        <w:t xml:space="preserve"> </w:t>
      </w:r>
      <w:proofErr w:type="spellStart"/>
      <w:r w:rsidR="00381508" w:rsidRPr="00077395">
        <w:rPr>
          <w:szCs w:val="24"/>
        </w:rPr>
        <w:t>Research</w:t>
      </w:r>
      <w:proofErr w:type="spellEnd"/>
      <w:r w:rsidR="00381508" w:rsidRPr="00077395">
        <w:rPr>
          <w:szCs w:val="24"/>
        </w:rPr>
        <w:t xml:space="preserve"> UK</w:t>
      </w:r>
      <w:r w:rsidR="00F46904">
        <w:rPr>
          <w:szCs w:val="24"/>
        </w:rPr>
        <w:t>,</w:t>
      </w:r>
      <w:r w:rsidR="00381508" w:rsidRPr="00077395">
        <w:rPr>
          <w:szCs w:val="24"/>
        </w:rPr>
        <w:t xml:space="preserve"> 20</w:t>
      </w:r>
      <w:r w:rsidR="00F46904">
        <w:rPr>
          <w:szCs w:val="24"/>
        </w:rPr>
        <w:t>25</w:t>
      </w:r>
      <w:r w:rsidR="00381508" w:rsidRPr="00077395">
        <w:rPr>
          <w:szCs w:val="24"/>
        </w:rPr>
        <w:t>)</w:t>
      </w:r>
      <w:r w:rsidRPr="0067389B">
        <w:rPr>
          <w:rFonts w:cs="Times New Roman"/>
          <w:szCs w:val="24"/>
        </w:rPr>
        <w:t>.</w:t>
      </w:r>
    </w:p>
    <w:p w14:paraId="26D1EAD1" w14:textId="77777777" w:rsidR="005E0DDF" w:rsidRPr="0067389B" w:rsidRDefault="005E0DDF" w:rsidP="001A36CE">
      <w:pPr>
        <w:autoSpaceDE w:val="0"/>
        <w:autoSpaceDN w:val="0"/>
        <w:adjustRightInd w:val="0"/>
        <w:rPr>
          <w:rFonts w:cs="Times New Roman"/>
          <w:szCs w:val="24"/>
        </w:rPr>
      </w:pPr>
    </w:p>
    <w:p w14:paraId="6085B73A" w14:textId="6EEF1B13" w:rsidR="00611B6A" w:rsidRPr="0067389B" w:rsidRDefault="00611B6A" w:rsidP="001A36CE">
      <w:pPr>
        <w:pStyle w:val="Nagwek1"/>
        <w:spacing w:before="0" w:line="360" w:lineRule="auto"/>
        <w:rPr>
          <w:rFonts w:cs="Times New Roman"/>
          <w:szCs w:val="24"/>
        </w:rPr>
      </w:pPr>
      <w:bookmarkStart w:id="14" w:name="_Toc90577868"/>
      <w:bookmarkStart w:id="15" w:name="_Toc193384880"/>
      <w:r w:rsidRPr="0067389B">
        <w:rPr>
          <w:rFonts w:cs="Times New Roman"/>
          <w:szCs w:val="24"/>
        </w:rPr>
        <w:t xml:space="preserve">2. </w:t>
      </w:r>
      <w:r w:rsidR="00655259" w:rsidRPr="0067389B">
        <w:rPr>
          <w:rFonts w:cs="Times New Roman"/>
          <w:szCs w:val="24"/>
        </w:rPr>
        <w:t>CEL PRACY</w:t>
      </w:r>
      <w:bookmarkEnd w:id="14"/>
      <w:bookmarkEnd w:id="15"/>
    </w:p>
    <w:p w14:paraId="412C7962" w14:textId="77777777" w:rsidR="006E4ABE" w:rsidRDefault="006E4ABE" w:rsidP="001A36CE">
      <w:pPr>
        <w:autoSpaceDE w:val="0"/>
        <w:autoSpaceDN w:val="0"/>
        <w:adjustRightInd w:val="0"/>
        <w:rPr>
          <w:rFonts w:cs="Times New Roman"/>
          <w:szCs w:val="24"/>
        </w:rPr>
      </w:pPr>
    </w:p>
    <w:p w14:paraId="34F7384D" w14:textId="30CB72A5" w:rsidR="005E0DDF" w:rsidRPr="0067389B" w:rsidRDefault="005E0DDF"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w:t>
      </w:r>
    </w:p>
    <w:p w14:paraId="2226B2BE" w14:textId="77777777" w:rsidR="00892FB7" w:rsidRPr="0067389B" w:rsidRDefault="00892FB7" w:rsidP="001A36CE">
      <w:pPr>
        <w:rPr>
          <w:rFonts w:cs="Times New Roman"/>
          <w:szCs w:val="24"/>
        </w:rPr>
      </w:pPr>
    </w:p>
    <w:p w14:paraId="62AA1181" w14:textId="2C5933D4" w:rsidR="008527E1" w:rsidRDefault="003F7244" w:rsidP="001A36CE">
      <w:pPr>
        <w:pStyle w:val="Nagwek1"/>
        <w:spacing w:before="0" w:line="360" w:lineRule="auto"/>
        <w:rPr>
          <w:rFonts w:cs="Times New Roman"/>
          <w:szCs w:val="24"/>
        </w:rPr>
      </w:pPr>
      <w:bookmarkStart w:id="16" w:name="_Toc90577869"/>
      <w:bookmarkStart w:id="17" w:name="_Toc193384881"/>
      <w:r>
        <w:rPr>
          <w:rFonts w:cs="Times New Roman"/>
          <w:szCs w:val="24"/>
        </w:rPr>
        <w:t>3</w:t>
      </w:r>
      <w:r w:rsidR="008527E1" w:rsidRPr="0067389B">
        <w:rPr>
          <w:rFonts w:cs="Times New Roman"/>
          <w:szCs w:val="24"/>
        </w:rPr>
        <w:t xml:space="preserve">. </w:t>
      </w:r>
      <w:bookmarkEnd w:id="16"/>
      <w:r w:rsidR="00E624D5">
        <w:rPr>
          <w:rFonts w:cs="Times New Roman"/>
          <w:szCs w:val="24"/>
        </w:rPr>
        <w:t>TYTUŁ ROZDZIAŁU</w:t>
      </w:r>
      <w:bookmarkEnd w:id="17"/>
      <w:r w:rsidR="00655259" w:rsidRPr="0067389B">
        <w:rPr>
          <w:rFonts w:cs="Times New Roman"/>
          <w:szCs w:val="24"/>
        </w:rPr>
        <w:t xml:space="preserve"> </w:t>
      </w:r>
    </w:p>
    <w:p w14:paraId="5F25823C" w14:textId="77777777" w:rsidR="00E15A75" w:rsidRPr="00E15A75" w:rsidRDefault="00E15A75" w:rsidP="001A36CE"/>
    <w:p w14:paraId="316E67B1" w14:textId="3D21D21D" w:rsidR="008527E1" w:rsidRPr="0067389B" w:rsidRDefault="003F7244" w:rsidP="001A36CE">
      <w:pPr>
        <w:pStyle w:val="Nagwek2"/>
        <w:spacing w:line="360" w:lineRule="auto"/>
        <w:rPr>
          <w:rFonts w:cs="Times New Roman"/>
          <w:szCs w:val="24"/>
        </w:rPr>
      </w:pPr>
      <w:bookmarkStart w:id="18" w:name="_Toc87348599"/>
      <w:bookmarkStart w:id="19" w:name="_Toc90577870"/>
      <w:bookmarkStart w:id="20" w:name="_Toc193384882"/>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18"/>
      <w:bookmarkEnd w:id="19"/>
      <w:bookmarkEnd w:id="20"/>
    </w:p>
    <w:p w14:paraId="066F4102" w14:textId="77777777" w:rsidR="001F5A5B" w:rsidRPr="0067389B" w:rsidRDefault="001F5A5B" w:rsidP="001A36CE">
      <w:pPr>
        <w:rPr>
          <w:rFonts w:cs="Times New Roman"/>
          <w:szCs w:val="24"/>
        </w:rPr>
      </w:pPr>
    </w:p>
    <w:p w14:paraId="738CC55E" w14:textId="0044FF55" w:rsidR="00442D5A" w:rsidRPr="00CC43B0" w:rsidRDefault="005E0DDF"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F46904">
        <w:rPr>
          <w:rFonts w:cs="Times New Roman"/>
          <w:szCs w:val="24"/>
        </w:rPr>
        <w:t>in.,</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p>
    <w:p w14:paraId="7A7C9FB4" w14:textId="21593A77" w:rsidR="008527E1" w:rsidRPr="0067389B" w:rsidRDefault="003F7244" w:rsidP="00FB0552">
      <w:pPr>
        <w:pStyle w:val="Nagwek2"/>
        <w:rPr>
          <w:rFonts w:cs="Times New Roman"/>
          <w:szCs w:val="24"/>
        </w:rPr>
      </w:pPr>
      <w:bookmarkStart w:id="21" w:name="_Toc87348600"/>
      <w:bookmarkStart w:id="22" w:name="_Toc90577871"/>
      <w:bookmarkStart w:id="23" w:name="_Toc193384883"/>
      <w:r>
        <w:rPr>
          <w:rFonts w:cs="Times New Roman"/>
          <w:szCs w:val="24"/>
        </w:rPr>
        <w:lastRenderedPageBreak/>
        <w:t>3</w:t>
      </w:r>
      <w:r w:rsidR="008527E1" w:rsidRPr="0067389B">
        <w:rPr>
          <w:rFonts w:cs="Times New Roman"/>
          <w:szCs w:val="24"/>
        </w:rPr>
        <w:t xml:space="preserve">.2. </w:t>
      </w:r>
      <w:r w:rsidR="00655259">
        <w:rPr>
          <w:rFonts w:cs="Times New Roman"/>
          <w:szCs w:val="24"/>
        </w:rPr>
        <w:t>Tytuł podrozdziału</w:t>
      </w:r>
      <w:bookmarkEnd w:id="21"/>
      <w:bookmarkEnd w:id="22"/>
      <w:bookmarkEnd w:id="23"/>
    </w:p>
    <w:p w14:paraId="30EB7E07" w14:textId="77777777" w:rsidR="00EA5BB3" w:rsidRPr="0067389B" w:rsidRDefault="00EA5BB3" w:rsidP="001A36CE">
      <w:pPr>
        <w:rPr>
          <w:rFonts w:cs="Times New Roman"/>
          <w:szCs w:val="24"/>
        </w:rPr>
      </w:pPr>
    </w:p>
    <w:p w14:paraId="74286143" w14:textId="30167167" w:rsidR="00E624D5" w:rsidRDefault="00E624D5" w:rsidP="001A36CE">
      <w:pPr>
        <w:autoSpaceDE w:val="0"/>
        <w:autoSpaceDN w:val="0"/>
        <w:adjustRightInd w:val="0"/>
        <w:ind w:firstLine="567"/>
        <w:rPr>
          <w:rFonts w:cs="Times New Roman"/>
          <w:szCs w:val="24"/>
        </w:rPr>
      </w:pPr>
      <w:r w:rsidRPr="0067389B">
        <w:rPr>
          <w:rFonts w:cs="Times New Roman"/>
          <w:szCs w:val="24"/>
        </w:rPr>
        <w:t>Tutaj tekst</w:t>
      </w:r>
      <w:r>
        <w:rPr>
          <w:rFonts w:cs="Times New Roman"/>
          <w:szCs w:val="24"/>
        </w:rPr>
        <w:t xml:space="preserve"> (</w:t>
      </w:r>
      <w:r w:rsidRPr="00705BE3">
        <w:rPr>
          <w:rFonts w:cs="Times New Roman"/>
          <w:szCs w:val="24"/>
        </w:rPr>
        <w:t>Ministerstwo Środowiska</w:t>
      </w:r>
      <w:r w:rsidR="00F46904">
        <w:rPr>
          <w:rFonts w:cs="Times New Roman"/>
          <w:szCs w:val="24"/>
        </w:rPr>
        <w:t>,</w:t>
      </w:r>
      <w:r>
        <w:rPr>
          <w:rFonts w:cs="Times New Roman"/>
          <w:szCs w:val="24"/>
        </w:rPr>
        <w:t xml:space="preserve"> 2002)</w:t>
      </w:r>
      <w:r w:rsidRPr="0067389B">
        <w:rPr>
          <w:rFonts w:cs="Times New Roman"/>
          <w:szCs w:val="24"/>
        </w:rPr>
        <w:t>. Tutaj tekst. Tutaj tekst</w:t>
      </w:r>
      <w:r>
        <w:rPr>
          <w:rFonts w:cs="Times New Roman"/>
          <w:szCs w:val="24"/>
        </w:rPr>
        <w:t xml:space="preserve"> (</w:t>
      </w:r>
      <w:proofErr w:type="spellStart"/>
      <w:r w:rsidRPr="00CB0F7A">
        <w:rPr>
          <w:rFonts w:eastAsia="Aptos" w:cs="Times New Roman"/>
          <w:color w:val="212121"/>
          <w:kern w:val="2"/>
          <w:szCs w:val="24"/>
          <w:shd w:val="clear" w:color="auto" w:fill="FFFFFF"/>
          <w14:ligatures w14:val="standardContextual"/>
        </w:rPr>
        <w:t>Zheng</w:t>
      </w:r>
      <w:proofErr w:type="spellEnd"/>
      <w:r w:rsidRPr="00705BE3">
        <w:rPr>
          <w:rFonts w:eastAsia="Aptos" w:cs="Times New Roman"/>
          <w:color w:val="212121"/>
          <w:kern w:val="2"/>
          <w:szCs w:val="24"/>
          <w:shd w:val="clear" w:color="auto" w:fill="FFFFFF"/>
          <w14:ligatures w14:val="standardContextual"/>
        </w:rPr>
        <w:t xml:space="preserve"> i </w:t>
      </w:r>
      <w:r w:rsidR="00F46904">
        <w:rPr>
          <w:rFonts w:eastAsia="Aptos" w:cs="Times New Roman"/>
          <w:color w:val="212121"/>
          <w:kern w:val="2"/>
          <w:szCs w:val="24"/>
          <w:shd w:val="clear" w:color="auto" w:fill="FFFFFF"/>
          <w14:ligatures w14:val="standardContextual"/>
        </w:rPr>
        <w:t>in</w:t>
      </w:r>
      <w:r w:rsidRPr="00705BE3">
        <w:rPr>
          <w:rFonts w:eastAsia="Aptos" w:cs="Times New Roman"/>
          <w:color w:val="212121"/>
          <w:kern w:val="2"/>
          <w:szCs w:val="24"/>
          <w:shd w:val="clear" w:color="auto" w:fill="FFFFFF"/>
          <w14:ligatures w14:val="standardContextual"/>
        </w:rPr>
        <w:t>.</w:t>
      </w:r>
      <w:r w:rsidR="00F46904">
        <w:rPr>
          <w:rFonts w:eastAsia="Aptos" w:cs="Times New Roman"/>
          <w:color w:val="212121"/>
          <w:kern w:val="2"/>
          <w:szCs w:val="24"/>
          <w:shd w:val="clear" w:color="auto" w:fill="FFFFFF"/>
          <w14:ligatures w14:val="standardContextual"/>
        </w:rPr>
        <w:t>,</w:t>
      </w:r>
      <w:r w:rsidRPr="00705BE3">
        <w:rPr>
          <w:rFonts w:eastAsia="Aptos" w:cs="Times New Roman"/>
          <w:color w:val="212121"/>
          <w:kern w:val="2"/>
          <w:szCs w:val="24"/>
          <w:shd w:val="clear" w:color="auto" w:fill="FFFFFF"/>
          <w14:ligatures w14:val="standardContextual"/>
        </w:rPr>
        <w:t xml:space="preserve"> 2023</w:t>
      </w:r>
      <w:r>
        <w:rPr>
          <w:rFonts w:cs="Times New Roman"/>
          <w:szCs w:val="24"/>
        </w:rPr>
        <w:t>)</w:t>
      </w:r>
      <w:r w:rsidRPr="0067389B">
        <w:rPr>
          <w:rFonts w:cs="Times New Roman"/>
          <w:szCs w:val="24"/>
        </w:rPr>
        <w:t>. Tutaj tekst. Tutaj tekst. Tutaj tekst. Tutaj tekst</w:t>
      </w:r>
      <w:r>
        <w:rPr>
          <w:rFonts w:cs="Times New Roman"/>
          <w:szCs w:val="24"/>
        </w:rPr>
        <w:t xml:space="preserve"> (</w:t>
      </w:r>
      <w:r w:rsidRPr="00E624D5">
        <w:rPr>
          <w:rFonts w:eastAsia="Times New Roman" w:cs="Times New Roman"/>
          <w:color w:val="000000"/>
          <w:szCs w:val="24"/>
          <w:lang w:eastAsia="pl-PL"/>
        </w:rPr>
        <w:t>Brown</w:t>
      </w:r>
      <w:r w:rsidR="00F46904">
        <w:rPr>
          <w:rFonts w:eastAsia="Times New Roman" w:cs="Times New Roman"/>
          <w:color w:val="000000"/>
          <w:szCs w:val="24"/>
          <w:lang w:eastAsia="pl-PL"/>
        </w:rPr>
        <w:t>,</w:t>
      </w:r>
      <w:r w:rsidRPr="00CB0F7A">
        <w:rPr>
          <w:rFonts w:eastAsia="Times New Roman" w:cs="Times New Roman"/>
          <w:color w:val="000000"/>
          <w:szCs w:val="24"/>
          <w:lang w:eastAsia="pl-PL"/>
        </w:rPr>
        <w:t xml:space="preserve"> </w:t>
      </w:r>
      <w:r>
        <w:rPr>
          <w:rFonts w:eastAsia="Times New Roman" w:cs="Times New Roman"/>
          <w:color w:val="000000"/>
          <w:szCs w:val="24"/>
          <w:lang w:eastAsia="pl-PL"/>
        </w:rPr>
        <w:t>1982</w:t>
      </w:r>
      <w:r w:rsidR="00F46904">
        <w:rPr>
          <w:rFonts w:eastAsia="Times New Roman" w:cs="Times New Roman"/>
          <w:color w:val="000000"/>
          <w:szCs w:val="24"/>
          <w:lang w:eastAsia="pl-PL"/>
        </w:rPr>
        <w:t>;</w:t>
      </w:r>
      <w:r>
        <w:rPr>
          <w:rFonts w:eastAsia="Times New Roman" w:cs="Times New Roman"/>
          <w:color w:val="000000"/>
          <w:szCs w:val="24"/>
          <w:lang w:eastAsia="pl-PL"/>
        </w:rPr>
        <w:t xml:space="preserve"> </w:t>
      </w:r>
      <w:r w:rsidRPr="00CB0F7A">
        <w:rPr>
          <w:rFonts w:eastAsia="Times New Roman" w:cs="Times New Roman"/>
          <w:color w:val="000000"/>
          <w:szCs w:val="24"/>
          <w:lang w:eastAsia="pl-PL"/>
        </w:rPr>
        <w:t>Biesiadka</w:t>
      </w:r>
      <w:r w:rsidR="00F46904">
        <w:rPr>
          <w:rFonts w:eastAsia="Times New Roman" w:cs="Times New Roman"/>
          <w:color w:val="000000"/>
          <w:szCs w:val="24"/>
          <w:lang w:eastAsia="pl-PL"/>
        </w:rPr>
        <w:t>,</w:t>
      </w:r>
      <w:r>
        <w:rPr>
          <w:rFonts w:cs="Times New Roman"/>
        </w:rPr>
        <w:t xml:space="preserve"> 2013</w:t>
      </w:r>
      <w:r w:rsidR="00F46904">
        <w:rPr>
          <w:rFonts w:cs="Times New Roman"/>
        </w:rPr>
        <w:t>;</w:t>
      </w:r>
      <w:r>
        <w:rPr>
          <w:rFonts w:cs="Times New Roman"/>
        </w:rPr>
        <w:t xml:space="preserve"> </w:t>
      </w:r>
      <w:proofErr w:type="spellStart"/>
      <w:r w:rsidRPr="00C962E5">
        <w:rPr>
          <w:rFonts w:cs="Times New Roman"/>
        </w:rPr>
        <w:t>Cowan</w:t>
      </w:r>
      <w:proofErr w:type="spellEnd"/>
      <w:r>
        <w:rPr>
          <w:rFonts w:cs="Times New Roman"/>
        </w:rPr>
        <w:t xml:space="preserve"> i </w:t>
      </w:r>
      <w:r w:rsidR="00F46904">
        <w:rPr>
          <w:rFonts w:cs="Times New Roman"/>
        </w:rPr>
        <w:t>in</w:t>
      </w:r>
      <w:r>
        <w:rPr>
          <w:rFonts w:cs="Times New Roman"/>
        </w:rPr>
        <w:t>.</w:t>
      </w:r>
      <w:r w:rsidR="00F46904">
        <w:rPr>
          <w:rFonts w:cs="Times New Roman"/>
        </w:rPr>
        <w:t>,</w:t>
      </w:r>
      <w:r>
        <w:rPr>
          <w:rFonts w:cs="Times New Roman"/>
        </w:rPr>
        <w:t xml:space="preserve"> 2024</w:t>
      </w:r>
      <w:r w:rsidRPr="004E3C3B">
        <w:rPr>
          <w:rFonts w:cs="Times New Roman"/>
        </w:rPr>
        <w:t>)</w:t>
      </w:r>
      <w:r w:rsidRPr="0067389B">
        <w:rPr>
          <w:rFonts w:cs="Times New Roman"/>
          <w:szCs w:val="24"/>
        </w:rPr>
        <w:t xml:space="preserve">. </w:t>
      </w:r>
      <w:r>
        <w:rPr>
          <w:rFonts w:cs="Times New Roman"/>
          <w:szCs w:val="24"/>
        </w:rPr>
        <w:t>Tutaj tekst. Tutaj tekst (</w:t>
      </w:r>
      <w:proofErr w:type="spellStart"/>
      <w:r>
        <w:rPr>
          <w:rFonts w:cs="Times New Roman"/>
        </w:rPr>
        <w:t>Pelkonen</w:t>
      </w:r>
      <w:proofErr w:type="spellEnd"/>
      <w:r>
        <w:rPr>
          <w:rFonts w:cs="Times New Roman"/>
        </w:rPr>
        <w:t xml:space="preserve"> </w:t>
      </w:r>
      <w:r w:rsidR="00F46904">
        <w:rPr>
          <w:rFonts w:cs="Times New Roman"/>
        </w:rPr>
        <w:t>&amp;</w:t>
      </w:r>
      <w:r>
        <w:rPr>
          <w:rFonts w:cs="Times New Roman"/>
        </w:rPr>
        <w:t xml:space="preserve"> </w:t>
      </w:r>
      <w:proofErr w:type="spellStart"/>
      <w:r>
        <w:rPr>
          <w:rFonts w:cs="Times New Roman"/>
        </w:rPr>
        <w:t>Pirttilä</w:t>
      </w:r>
      <w:proofErr w:type="spellEnd"/>
      <w:r w:rsidR="009E4E96">
        <w:rPr>
          <w:rFonts w:cs="Times New Roman"/>
        </w:rPr>
        <w:t>,</w:t>
      </w:r>
      <w:r>
        <w:rPr>
          <w:rFonts w:cs="Times New Roman"/>
        </w:rPr>
        <w:t xml:space="preserve"> 2012</w:t>
      </w:r>
      <w:r w:rsidRPr="00781096">
        <w:rPr>
          <w:rFonts w:cs="Times New Roman"/>
        </w:rPr>
        <w:t>)</w:t>
      </w:r>
      <w:r w:rsidRPr="0067389B">
        <w:rPr>
          <w:rFonts w:cs="Times New Roman"/>
          <w:szCs w:val="24"/>
        </w:rPr>
        <w:t xml:space="preserve">. Tutaj tekst. Tutaj tekst. Tutaj tekst. </w:t>
      </w:r>
    </w:p>
    <w:p w14:paraId="375C13A3" w14:textId="415459B9" w:rsidR="00745F00" w:rsidRPr="0067389B" w:rsidRDefault="00745F00" w:rsidP="001A36CE">
      <w:pPr>
        <w:rPr>
          <w:rFonts w:cs="Times New Roman"/>
          <w:szCs w:val="24"/>
        </w:rPr>
      </w:pPr>
    </w:p>
    <w:p w14:paraId="1D2B0FA2" w14:textId="6CECA977" w:rsidR="008527E1" w:rsidRPr="0067389B" w:rsidRDefault="003F7244" w:rsidP="001A36CE">
      <w:pPr>
        <w:pStyle w:val="Nagwek2"/>
        <w:spacing w:line="360" w:lineRule="auto"/>
        <w:rPr>
          <w:rFonts w:cs="Times New Roman"/>
          <w:szCs w:val="24"/>
        </w:rPr>
      </w:pPr>
      <w:bookmarkStart w:id="24" w:name="_Toc87348601"/>
      <w:bookmarkStart w:id="25" w:name="_Toc90577872"/>
      <w:bookmarkStart w:id="26" w:name="_Toc193384884"/>
      <w:r>
        <w:rPr>
          <w:rFonts w:cs="Times New Roman"/>
          <w:szCs w:val="24"/>
        </w:rPr>
        <w:t>3</w:t>
      </w:r>
      <w:r w:rsidR="008527E1" w:rsidRPr="0067389B">
        <w:rPr>
          <w:rFonts w:cs="Times New Roman"/>
          <w:szCs w:val="24"/>
        </w:rPr>
        <w:t xml:space="preserve">.3. </w:t>
      </w:r>
      <w:r w:rsidR="00655259">
        <w:rPr>
          <w:rFonts w:cs="Times New Roman"/>
          <w:szCs w:val="24"/>
        </w:rPr>
        <w:t>Tytuł podrozdziału</w:t>
      </w:r>
      <w:bookmarkEnd w:id="24"/>
      <w:bookmarkEnd w:id="25"/>
      <w:bookmarkEnd w:id="26"/>
    </w:p>
    <w:p w14:paraId="4890FA50" w14:textId="77777777" w:rsidR="001F5A5B" w:rsidRPr="0067389B" w:rsidRDefault="001F5A5B" w:rsidP="001A36CE">
      <w:pPr>
        <w:rPr>
          <w:rFonts w:cs="Times New Roman"/>
          <w:szCs w:val="24"/>
        </w:rPr>
      </w:pPr>
    </w:p>
    <w:p w14:paraId="6037B64D" w14:textId="5317B31C" w:rsidR="005E0DDF" w:rsidRPr="0067389B" w:rsidRDefault="005E0DDF"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F46904">
        <w:rPr>
          <w:rFonts w:cs="Times New Roman"/>
          <w:szCs w:val="24"/>
        </w:rPr>
        <w:t>in.,</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p>
    <w:p w14:paraId="126400A1" w14:textId="4CB5602E" w:rsidR="000D7D71" w:rsidRPr="0067389B" w:rsidRDefault="000D7D71" w:rsidP="001A36CE">
      <w:pPr>
        <w:rPr>
          <w:rFonts w:cs="Times New Roman"/>
          <w:szCs w:val="24"/>
        </w:rPr>
      </w:pPr>
    </w:p>
    <w:p w14:paraId="512F3577" w14:textId="2433AF5B" w:rsidR="00FE4844" w:rsidRPr="0067389B" w:rsidRDefault="003F7244" w:rsidP="001A36CE">
      <w:pPr>
        <w:pStyle w:val="Nagwek1"/>
        <w:spacing w:before="0" w:line="360" w:lineRule="auto"/>
        <w:rPr>
          <w:rFonts w:cs="Times New Roman"/>
          <w:szCs w:val="24"/>
        </w:rPr>
      </w:pPr>
      <w:bookmarkStart w:id="27" w:name="_Toc90577873"/>
      <w:bookmarkStart w:id="28" w:name="_Toc193384885"/>
      <w:r>
        <w:rPr>
          <w:rFonts w:cs="Times New Roman"/>
          <w:szCs w:val="24"/>
        </w:rPr>
        <w:t>4</w:t>
      </w:r>
      <w:r w:rsidR="008527E1" w:rsidRPr="0067389B">
        <w:rPr>
          <w:rFonts w:cs="Times New Roman"/>
          <w:szCs w:val="24"/>
        </w:rPr>
        <w:t xml:space="preserve">. </w:t>
      </w:r>
      <w:bookmarkEnd w:id="27"/>
      <w:r w:rsidR="00E624D5">
        <w:rPr>
          <w:rFonts w:cs="Times New Roman"/>
          <w:szCs w:val="24"/>
        </w:rPr>
        <w:t>TYTUŁ ROZDZIAŁU</w:t>
      </w:r>
      <w:bookmarkEnd w:id="28"/>
    </w:p>
    <w:p w14:paraId="3DBD7B3F" w14:textId="77777777" w:rsidR="001F5A5B" w:rsidRPr="0067389B" w:rsidRDefault="001F5A5B" w:rsidP="001A36CE">
      <w:pPr>
        <w:rPr>
          <w:rFonts w:cs="Times New Roman"/>
          <w:szCs w:val="24"/>
        </w:rPr>
      </w:pPr>
    </w:p>
    <w:p w14:paraId="500ACAB1" w14:textId="12F5242C" w:rsidR="008527E1" w:rsidRPr="0067389B" w:rsidRDefault="003F7244" w:rsidP="00FB0552">
      <w:pPr>
        <w:pStyle w:val="Nagwek2"/>
        <w:rPr>
          <w:rFonts w:cs="Times New Roman"/>
          <w:szCs w:val="24"/>
        </w:rPr>
      </w:pPr>
      <w:bookmarkStart w:id="29" w:name="_Toc90577874"/>
      <w:bookmarkStart w:id="30" w:name="_Toc193384886"/>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29"/>
      <w:bookmarkEnd w:id="30"/>
      <w:r w:rsidR="00915821" w:rsidRPr="0067389B">
        <w:rPr>
          <w:rFonts w:cs="Times New Roman"/>
          <w:szCs w:val="24"/>
        </w:rPr>
        <w:t xml:space="preserve"> </w:t>
      </w:r>
    </w:p>
    <w:p w14:paraId="62E0B11B" w14:textId="77777777" w:rsidR="001F5A5B" w:rsidRPr="0067389B" w:rsidRDefault="001F5A5B" w:rsidP="00FB0552">
      <w:pPr>
        <w:rPr>
          <w:rFonts w:cs="Times New Roman"/>
          <w:szCs w:val="24"/>
        </w:rPr>
      </w:pPr>
    </w:p>
    <w:p w14:paraId="75778D7C" w14:textId="2C8D2592" w:rsidR="005E0DDF" w:rsidRDefault="00E624D5" w:rsidP="00285494">
      <w:pPr>
        <w:ind w:firstLine="567"/>
        <w:rPr>
          <w:rFonts w:cs="Times New Roman"/>
          <w:szCs w:val="24"/>
        </w:rPr>
      </w:pPr>
      <w:r w:rsidRPr="0067389B">
        <w:rPr>
          <w:rFonts w:cs="Times New Roman"/>
          <w:szCs w:val="24"/>
        </w:rPr>
        <w:t>Tutaj tekst</w:t>
      </w:r>
      <w:r>
        <w:rPr>
          <w:rFonts w:cs="Times New Roman"/>
          <w:szCs w:val="24"/>
        </w:rPr>
        <w:t xml:space="preserve"> (</w:t>
      </w:r>
      <w:r w:rsidRPr="00705BE3">
        <w:rPr>
          <w:rFonts w:cs="Times New Roman"/>
          <w:szCs w:val="24"/>
        </w:rPr>
        <w:t>Ministerstwo Środowiska</w:t>
      </w:r>
      <w:r w:rsidR="00F46904">
        <w:rPr>
          <w:rFonts w:cs="Times New Roman"/>
          <w:szCs w:val="24"/>
        </w:rPr>
        <w:t>,</w:t>
      </w:r>
      <w:r>
        <w:rPr>
          <w:rFonts w:cs="Times New Roman"/>
          <w:szCs w:val="24"/>
        </w:rPr>
        <w:t xml:space="preserve"> 2002)</w:t>
      </w:r>
      <w:r w:rsidRPr="0067389B">
        <w:rPr>
          <w:rFonts w:cs="Times New Roman"/>
          <w:szCs w:val="24"/>
        </w:rPr>
        <w:t>. Tutaj tekst. Tutaj tekst</w:t>
      </w:r>
      <w:r>
        <w:rPr>
          <w:rFonts w:cs="Times New Roman"/>
          <w:szCs w:val="24"/>
        </w:rPr>
        <w:t xml:space="preserve"> (</w:t>
      </w:r>
      <w:proofErr w:type="spellStart"/>
      <w:r w:rsidRPr="00CB0F7A">
        <w:rPr>
          <w:rFonts w:eastAsia="Aptos" w:cs="Times New Roman"/>
          <w:color w:val="212121"/>
          <w:kern w:val="2"/>
          <w:szCs w:val="24"/>
          <w:shd w:val="clear" w:color="auto" w:fill="FFFFFF"/>
          <w14:ligatures w14:val="standardContextual"/>
        </w:rPr>
        <w:t>Zheng</w:t>
      </w:r>
      <w:proofErr w:type="spellEnd"/>
      <w:r w:rsidRPr="00705BE3">
        <w:rPr>
          <w:rFonts w:eastAsia="Aptos" w:cs="Times New Roman"/>
          <w:color w:val="212121"/>
          <w:kern w:val="2"/>
          <w:szCs w:val="24"/>
          <w:shd w:val="clear" w:color="auto" w:fill="FFFFFF"/>
          <w14:ligatures w14:val="standardContextual"/>
        </w:rPr>
        <w:t xml:space="preserve"> i </w:t>
      </w:r>
      <w:r w:rsidR="00F46904">
        <w:rPr>
          <w:rFonts w:eastAsia="Aptos" w:cs="Times New Roman"/>
          <w:color w:val="212121"/>
          <w:kern w:val="2"/>
          <w:szCs w:val="24"/>
          <w:shd w:val="clear" w:color="auto" w:fill="FFFFFF"/>
          <w14:ligatures w14:val="standardContextual"/>
        </w:rPr>
        <w:t>in</w:t>
      </w:r>
      <w:r w:rsidRPr="00705BE3">
        <w:rPr>
          <w:rFonts w:eastAsia="Aptos" w:cs="Times New Roman"/>
          <w:color w:val="212121"/>
          <w:kern w:val="2"/>
          <w:szCs w:val="24"/>
          <w:shd w:val="clear" w:color="auto" w:fill="FFFFFF"/>
          <w14:ligatures w14:val="standardContextual"/>
        </w:rPr>
        <w:t>.</w:t>
      </w:r>
      <w:r w:rsidR="00F46904">
        <w:rPr>
          <w:rFonts w:eastAsia="Aptos" w:cs="Times New Roman"/>
          <w:color w:val="212121"/>
          <w:kern w:val="2"/>
          <w:szCs w:val="24"/>
          <w:shd w:val="clear" w:color="auto" w:fill="FFFFFF"/>
          <w14:ligatures w14:val="standardContextual"/>
        </w:rPr>
        <w:t>,</w:t>
      </w:r>
      <w:r w:rsidRPr="00705BE3">
        <w:rPr>
          <w:rFonts w:eastAsia="Aptos" w:cs="Times New Roman"/>
          <w:color w:val="212121"/>
          <w:kern w:val="2"/>
          <w:szCs w:val="24"/>
          <w:shd w:val="clear" w:color="auto" w:fill="FFFFFF"/>
          <w14:ligatures w14:val="standardContextual"/>
        </w:rPr>
        <w:t xml:space="preserve"> 2023</w:t>
      </w:r>
      <w:r>
        <w:rPr>
          <w:rFonts w:cs="Times New Roman"/>
          <w:szCs w:val="24"/>
        </w:rPr>
        <w:t>)</w:t>
      </w:r>
      <w:r w:rsidRPr="0067389B">
        <w:rPr>
          <w:rFonts w:cs="Times New Roman"/>
          <w:szCs w:val="24"/>
        </w:rPr>
        <w:t>. Tutaj tekst. Tutaj tekst. Tutaj tekst. Tutaj tekst</w:t>
      </w:r>
      <w:r>
        <w:rPr>
          <w:rFonts w:cs="Times New Roman"/>
          <w:szCs w:val="24"/>
        </w:rPr>
        <w:t xml:space="preserve"> (</w:t>
      </w:r>
      <w:r w:rsidRPr="00E624D5">
        <w:rPr>
          <w:rFonts w:eastAsia="Times New Roman" w:cs="Times New Roman"/>
          <w:color w:val="000000"/>
          <w:szCs w:val="24"/>
          <w:lang w:eastAsia="pl-PL"/>
        </w:rPr>
        <w:t>Brown</w:t>
      </w:r>
      <w:r w:rsidR="00F46904">
        <w:rPr>
          <w:rFonts w:eastAsia="Times New Roman" w:cs="Times New Roman"/>
          <w:color w:val="000000"/>
          <w:szCs w:val="24"/>
          <w:lang w:eastAsia="pl-PL"/>
        </w:rPr>
        <w:t>,</w:t>
      </w:r>
      <w:r w:rsidRPr="00CB0F7A">
        <w:rPr>
          <w:rFonts w:eastAsia="Times New Roman" w:cs="Times New Roman"/>
          <w:color w:val="000000"/>
          <w:szCs w:val="24"/>
          <w:lang w:eastAsia="pl-PL"/>
        </w:rPr>
        <w:t xml:space="preserve"> </w:t>
      </w:r>
      <w:r>
        <w:rPr>
          <w:rFonts w:eastAsia="Times New Roman" w:cs="Times New Roman"/>
          <w:color w:val="000000"/>
          <w:szCs w:val="24"/>
          <w:lang w:eastAsia="pl-PL"/>
        </w:rPr>
        <w:t>1982</w:t>
      </w:r>
      <w:r w:rsidR="00F46904">
        <w:rPr>
          <w:rFonts w:eastAsia="Times New Roman" w:cs="Times New Roman"/>
          <w:color w:val="000000"/>
          <w:szCs w:val="24"/>
          <w:lang w:eastAsia="pl-PL"/>
        </w:rPr>
        <w:t>;</w:t>
      </w:r>
      <w:r>
        <w:rPr>
          <w:rFonts w:eastAsia="Times New Roman" w:cs="Times New Roman"/>
          <w:color w:val="000000"/>
          <w:szCs w:val="24"/>
          <w:lang w:eastAsia="pl-PL"/>
        </w:rPr>
        <w:t xml:space="preserve"> </w:t>
      </w:r>
      <w:r w:rsidRPr="00CB0F7A">
        <w:rPr>
          <w:rFonts w:eastAsia="Times New Roman" w:cs="Times New Roman"/>
          <w:color w:val="000000"/>
          <w:szCs w:val="24"/>
          <w:lang w:eastAsia="pl-PL"/>
        </w:rPr>
        <w:t>Biesiadka</w:t>
      </w:r>
      <w:r w:rsidR="00F46904">
        <w:rPr>
          <w:rFonts w:eastAsia="Times New Roman" w:cs="Times New Roman"/>
          <w:color w:val="000000"/>
          <w:szCs w:val="24"/>
          <w:lang w:eastAsia="pl-PL"/>
        </w:rPr>
        <w:t>,</w:t>
      </w:r>
      <w:r>
        <w:rPr>
          <w:rFonts w:cs="Times New Roman"/>
        </w:rPr>
        <w:t xml:space="preserve"> 2013</w:t>
      </w:r>
      <w:r w:rsidR="00F46904">
        <w:rPr>
          <w:rFonts w:cs="Times New Roman"/>
        </w:rPr>
        <w:t>;</w:t>
      </w:r>
      <w:r>
        <w:rPr>
          <w:rFonts w:cs="Times New Roman"/>
        </w:rPr>
        <w:t xml:space="preserve"> </w:t>
      </w:r>
      <w:proofErr w:type="spellStart"/>
      <w:r w:rsidRPr="00C962E5">
        <w:rPr>
          <w:rFonts w:cs="Times New Roman"/>
        </w:rPr>
        <w:t>Cowan</w:t>
      </w:r>
      <w:proofErr w:type="spellEnd"/>
      <w:r>
        <w:rPr>
          <w:rFonts w:cs="Times New Roman"/>
        </w:rPr>
        <w:t xml:space="preserve"> i </w:t>
      </w:r>
      <w:r w:rsidR="00F46904">
        <w:rPr>
          <w:rFonts w:cs="Times New Roman"/>
        </w:rPr>
        <w:t>in</w:t>
      </w:r>
      <w:r>
        <w:rPr>
          <w:rFonts w:cs="Times New Roman"/>
        </w:rPr>
        <w:t>.</w:t>
      </w:r>
      <w:r w:rsidR="00F46904">
        <w:rPr>
          <w:rFonts w:cs="Times New Roman"/>
        </w:rPr>
        <w:t>,</w:t>
      </w:r>
      <w:r>
        <w:rPr>
          <w:rFonts w:cs="Times New Roman"/>
        </w:rPr>
        <w:t xml:space="preserve"> 2024</w:t>
      </w:r>
      <w:r w:rsidRPr="004E3C3B">
        <w:rPr>
          <w:rFonts w:cs="Times New Roman"/>
        </w:rPr>
        <w:t>)</w:t>
      </w:r>
      <w:r w:rsidRPr="0067389B">
        <w:rPr>
          <w:rFonts w:cs="Times New Roman"/>
          <w:szCs w:val="24"/>
        </w:rPr>
        <w:t xml:space="preserve">. </w:t>
      </w:r>
      <w:r>
        <w:rPr>
          <w:rFonts w:cs="Times New Roman"/>
          <w:szCs w:val="24"/>
        </w:rPr>
        <w:t>Tutaj tekst. Tutaj tekst (</w:t>
      </w:r>
      <w:proofErr w:type="spellStart"/>
      <w:r>
        <w:rPr>
          <w:rFonts w:cs="Times New Roman"/>
        </w:rPr>
        <w:t>Pelkonen</w:t>
      </w:r>
      <w:proofErr w:type="spellEnd"/>
      <w:r>
        <w:rPr>
          <w:rFonts w:cs="Times New Roman"/>
        </w:rPr>
        <w:t xml:space="preserve"> </w:t>
      </w:r>
      <w:r w:rsidR="00F46904">
        <w:rPr>
          <w:rFonts w:cs="Times New Roman"/>
        </w:rPr>
        <w:t>&amp;</w:t>
      </w:r>
      <w:r>
        <w:rPr>
          <w:rFonts w:cs="Times New Roman"/>
        </w:rPr>
        <w:t xml:space="preserve"> </w:t>
      </w:r>
      <w:proofErr w:type="spellStart"/>
      <w:r>
        <w:rPr>
          <w:rFonts w:cs="Times New Roman"/>
        </w:rPr>
        <w:t>Pirttilä</w:t>
      </w:r>
      <w:proofErr w:type="spellEnd"/>
      <w:r w:rsidR="00F46904">
        <w:rPr>
          <w:rFonts w:cs="Times New Roman"/>
        </w:rPr>
        <w:t>,</w:t>
      </w:r>
      <w:r>
        <w:rPr>
          <w:rFonts w:cs="Times New Roman"/>
        </w:rPr>
        <w:t xml:space="preserve"> 2012</w:t>
      </w:r>
      <w:r w:rsidRPr="00781096">
        <w:rPr>
          <w:rFonts w:cs="Times New Roman"/>
        </w:rPr>
        <w:t>)</w:t>
      </w:r>
      <w:r w:rsidRPr="0067389B">
        <w:rPr>
          <w:rFonts w:cs="Times New Roman"/>
          <w:szCs w:val="24"/>
        </w:rPr>
        <w:t>. Tutaj t</w:t>
      </w:r>
      <w:r>
        <w:rPr>
          <w:rFonts w:cs="Times New Roman"/>
          <w:szCs w:val="24"/>
        </w:rPr>
        <w:t xml:space="preserve">ekst. Tutaj tekst </w:t>
      </w:r>
      <w:r w:rsidR="00BA6A1D">
        <w:rPr>
          <w:rFonts w:cs="Times New Roman"/>
          <w:szCs w:val="24"/>
        </w:rPr>
        <w:t>(T</w:t>
      </w:r>
      <w:r w:rsidR="00666CEF">
        <w:rPr>
          <w:rFonts w:cs="Times New Roman"/>
          <w:szCs w:val="24"/>
        </w:rPr>
        <w:t>abela 1)</w:t>
      </w:r>
      <w:r w:rsidR="005E0DDF" w:rsidRPr="0067389B">
        <w:rPr>
          <w:rFonts w:cs="Times New Roman"/>
          <w:szCs w:val="24"/>
        </w:rPr>
        <w:t>.</w:t>
      </w:r>
    </w:p>
    <w:p w14:paraId="1B12C8DF" w14:textId="2BF0374F" w:rsidR="00666CEF" w:rsidRDefault="00666CEF" w:rsidP="00FB0552">
      <w:pPr>
        <w:rPr>
          <w:rFonts w:cs="Times New Roman"/>
          <w:szCs w:val="24"/>
        </w:rPr>
      </w:pPr>
    </w:p>
    <w:p w14:paraId="4B839ECF" w14:textId="393CD1E9" w:rsidR="00666CEF" w:rsidRPr="000913A4" w:rsidRDefault="00666CEF" w:rsidP="00F46904">
      <w:pPr>
        <w:spacing w:line="240" w:lineRule="auto"/>
        <w:rPr>
          <w:rFonts w:cs="Times New Roman"/>
          <w:szCs w:val="24"/>
        </w:rPr>
      </w:pPr>
      <w:r w:rsidRPr="000913A4">
        <w:rPr>
          <w:rFonts w:cs="Times New Roman"/>
          <w:szCs w:val="24"/>
        </w:rPr>
        <w:t>Tabela 1. Statystyki opisowe dla ocen otrzymanych pr</w:t>
      </w:r>
      <w:r w:rsidR="00A60470" w:rsidRPr="000913A4">
        <w:rPr>
          <w:rFonts w:cs="Times New Roman"/>
          <w:szCs w:val="24"/>
        </w:rPr>
        <w:t>zez zdających egzamin dyplomowy</w:t>
      </w:r>
      <w:r w:rsidR="00475BDF" w:rsidRPr="000913A4">
        <w:rPr>
          <w:rFonts w:cs="Times New Roman"/>
          <w:szCs w:val="24"/>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913A4"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Średnia</w:t>
            </w:r>
          </w:p>
        </w:tc>
        <w:tc>
          <w:tcPr>
            <w:tcW w:w="1416" w:type="dxa"/>
            <w:tcBorders>
              <w:top w:val="single" w:sz="4" w:space="0" w:color="auto"/>
              <w:left w:val="nil"/>
              <w:bottom w:val="single" w:sz="4" w:space="0" w:color="auto"/>
              <w:right w:val="single" w:sz="4" w:space="0" w:color="auto"/>
            </w:tcBorders>
          </w:tcPr>
          <w:p w14:paraId="127FE716" w14:textId="0848A2AB" w:rsidR="00BA6A1D" w:rsidRPr="000913A4" w:rsidRDefault="000913A4" w:rsidP="00F46904">
            <w:pPr>
              <w:spacing w:line="240" w:lineRule="auto"/>
              <w:rPr>
                <w:rFonts w:eastAsia="Times New Roman" w:cs="Times New Roman"/>
                <w:color w:val="000000"/>
                <w:szCs w:val="24"/>
                <w:lang w:eastAsia="pl-PL"/>
              </w:rPr>
            </w:pPr>
            <w:r>
              <w:rPr>
                <w:rFonts w:eastAsia="Times New Roman" w:cs="Times New Roman"/>
                <w:color w:val="000000"/>
                <w:szCs w:val="24"/>
                <w:lang w:eastAsia="pl-PL"/>
              </w:rPr>
              <w:t>s</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28CF0390"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in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2E83C808"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ax</w:t>
            </w:r>
          </w:p>
        </w:tc>
      </w:tr>
      <w:tr w:rsidR="00BA6A1D" w:rsidRPr="000913A4"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913A4" w:rsidRDefault="00BA6A1D" w:rsidP="00F46904">
            <w:pPr>
              <w:spacing w:line="240" w:lineRule="auto"/>
              <w:rPr>
                <w:rFonts w:eastAsia="Times New Roman" w:cs="Times New Roman"/>
                <w:color w:val="000000"/>
                <w:szCs w:val="24"/>
                <w:lang w:eastAsia="pl-PL"/>
              </w:rPr>
            </w:pPr>
            <w:proofErr w:type="spellStart"/>
            <w:r w:rsidRPr="000913A4">
              <w:rPr>
                <w:rFonts w:eastAsia="Times New Roman" w:cs="Times New Roman"/>
                <w:color w:val="000000"/>
                <w:szCs w:val="24"/>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913A4" w:rsidRDefault="00BA6A1D" w:rsidP="00F46904">
            <w:pPr>
              <w:spacing w:line="240" w:lineRule="auto"/>
              <w:rPr>
                <w:rFonts w:eastAsia="Times New Roman" w:cs="Times New Roman"/>
                <w:color w:val="000000"/>
                <w:szCs w:val="24"/>
                <w:lang w:eastAsia="pl-PL"/>
              </w:rPr>
            </w:pPr>
            <w:r w:rsidRPr="000913A4">
              <w:rPr>
                <w:rFonts w:eastAsia="Times New Roman" w:cs="Times New Roman"/>
                <w:color w:val="000000"/>
                <w:szCs w:val="24"/>
                <w:lang w:eastAsia="pl-PL"/>
              </w:rPr>
              <w:t>5.00</w:t>
            </w:r>
          </w:p>
        </w:tc>
      </w:tr>
    </w:tbl>
    <w:p w14:paraId="7BD7F83C" w14:textId="41E55C44" w:rsidR="00666CEF" w:rsidRPr="000913A4" w:rsidRDefault="000E1410" w:rsidP="00F46904">
      <w:pPr>
        <w:spacing w:line="240" w:lineRule="auto"/>
        <w:rPr>
          <w:rFonts w:cs="Times New Roman"/>
          <w:szCs w:val="24"/>
        </w:rPr>
      </w:pPr>
      <w:r w:rsidRPr="000913A4">
        <w:rPr>
          <w:rFonts w:cs="Times New Roman"/>
          <w:szCs w:val="24"/>
        </w:rPr>
        <w:t>Objaśnienia</w:t>
      </w:r>
      <w:r w:rsidR="00666CEF" w:rsidRPr="000913A4">
        <w:rPr>
          <w:rFonts w:cs="Times New Roman"/>
          <w:szCs w:val="24"/>
        </w:rPr>
        <w:t xml:space="preserve">: B – biologia, BC – biologia człowieka, </w:t>
      </w:r>
      <w:proofErr w:type="spellStart"/>
      <w:r w:rsidR="00666CEF" w:rsidRPr="000913A4">
        <w:rPr>
          <w:rFonts w:cs="Times New Roman"/>
          <w:szCs w:val="24"/>
        </w:rPr>
        <w:t>GiBE</w:t>
      </w:r>
      <w:proofErr w:type="spellEnd"/>
      <w:r w:rsidR="00666CEF" w:rsidRPr="000913A4">
        <w:rPr>
          <w:rFonts w:cs="Times New Roman"/>
          <w:szCs w:val="24"/>
        </w:rPr>
        <w:t xml:space="preserve"> – </w:t>
      </w:r>
      <w:r w:rsidR="00A60470" w:rsidRPr="000913A4">
        <w:rPr>
          <w:rFonts w:cs="Times New Roman"/>
          <w:szCs w:val="24"/>
        </w:rPr>
        <w:t>g</w:t>
      </w:r>
      <w:r w:rsidR="00666CEF" w:rsidRPr="000913A4">
        <w:rPr>
          <w:rFonts w:cs="Times New Roman"/>
          <w:szCs w:val="24"/>
        </w:rPr>
        <w:t>enetyka i biologia eksperymentalna, M – mikrobiologia, ZŚP – zarządzanie środowiskiem przyrodniczym, N – liczba zdając</w:t>
      </w:r>
      <w:r w:rsidR="00BA6A1D" w:rsidRPr="000913A4">
        <w:rPr>
          <w:rFonts w:cs="Times New Roman"/>
          <w:szCs w:val="24"/>
        </w:rPr>
        <w:t>ych</w:t>
      </w:r>
      <w:r w:rsidR="000913A4">
        <w:rPr>
          <w:rFonts w:cs="Times New Roman"/>
          <w:szCs w:val="24"/>
        </w:rPr>
        <w:t>, s – odchylenie standardowe</w:t>
      </w:r>
      <w:r w:rsidR="0073526C">
        <w:rPr>
          <w:rFonts w:cs="Times New Roman"/>
          <w:szCs w:val="24"/>
        </w:rPr>
        <w:t>.</w:t>
      </w:r>
    </w:p>
    <w:p w14:paraId="52C68021" w14:textId="77777777" w:rsidR="00E624D5" w:rsidRPr="00EB3AE9" w:rsidRDefault="00E624D5" w:rsidP="00FB0552">
      <w:bookmarkStart w:id="31" w:name="_Toc90577875"/>
    </w:p>
    <w:p w14:paraId="660EB8DC" w14:textId="745623AB" w:rsidR="00993BEF" w:rsidRPr="0067389B" w:rsidRDefault="003F7244" w:rsidP="00FB0552">
      <w:pPr>
        <w:pStyle w:val="Nagwek2"/>
        <w:rPr>
          <w:rFonts w:cs="Times New Roman"/>
          <w:szCs w:val="24"/>
        </w:rPr>
      </w:pPr>
      <w:bookmarkStart w:id="32" w:name="_Toc193384887"/>
      <w:r>
        <w:rPr>
          <w:rFonts w:cs="Times New Roman"/>
          <w:szCs w:val="24"/>
        </w:rPr>
        <w:t>4</w:t>
      </w:r>
      <w:r w:rsidR="00993BEF" w:rsidRPr="0067389B">
        <w:rPr>
          <w:rFonts w:cs="Times New Roman"/>
          <w:szCs w:val="24"/>
        </w:rPr>
        <w:t xml:space="preserve">.2. </w:t>
      </w:r>
      <w:r w:rsidR="00655259">
        <w:rPr>
          <w:rFonts w:cs="Times New Roman"/>
          <w:szCs w:val="24"/>
        </w:rPr>
        <w:t>Tytuł podrozdziału</w:t>
      </w:r>
      <w:bookmarkEnd w:id="31"/>
      <w:bookmarkEnd w:id="32"/>
    </w:p>
    <w:p w14:paraId="6ACA64B6" w14:textId="77777777" w:rsidR="007A4C08" w:rsidRPr="0067389B" w:rsidRDefault="007A4C08" w:rsidP="00FB0552">
      <w:pPr>
        <w:rPr>
          <w:rFonts w:cs="Times New Roman"/>
          <w:szCs w:val="24"/>
        </w:rPr>
      </w:pPr>
    </w:p>
    <w:p w14:paraId="470A103C" w14:textId="23623C74" w:rsidR="00E624D5" w:rsidRPr="0067389B" w:rsidRDefault="00E624D5" w:rsidP="00285494">
      <w:pPr>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w:t>
      </w:r>
      <w:r>
        <w:rPr>
          <w:rFonts w:cs="Times New Roman"/>
          <w:szCs w:val="24"/>
        </w:rPr>
        <w:t xml:space="preserve"> (</w:t>
      </w:r>
      <w:proofErr w:type="spellStart"/>
      <w:r>
        <w:rPr>
          <w:rFonts w:cs="Times New Roman"/>
          <w:szCs w:val="24"/>
        </w:rPr>
        <w:t>Tabachnick</w:t>
      </w:r>
      <w:proofErr w:type="spellEnd"/>
      <w:r>
        <w:rPr>
          <w:rFonts w:cs="Times New Roman"/>
          <w:szCs w:val="24"/>
        </w:rPr>
        <w:t xml:space="preserve"> i </w:t>
      </w:r>
      <w:r w:rsidR="00F46904">
        <w:rPr>
          <w:rFonts w:cs="Times New Roman"/>
          <w:szCs w:val="24"/>
        </w:rPr>
        <w:t>in.,</w:t>
      </w:r>
      <w:r>
        <w:rPr>
          <w:rFonts w:cs="Times New Roman"/>
          <w:szCs w:val="24"/>
        </w:rPr>
        <w:t xml:space="preserve"> 2019</w:t>
      </w:r>
      <w:r w:rsidRPr="004E3C3B">
        <w:rPr>
          <w:rFonts w:cs="Times New Roman"/>
        </w:rPr>
        <w:t>)</w:t>
      </w:r>
      <w:r w:rsidRPr="0067389B">
        <w:rPr>
          <w:rFonts w:cs="Times New Roman"/>
          <w:szCs w:val="24"/>
        </w:rPr>
        <w:t>. Tutaj tekst. Tutaj tekst. Tutaj tekst. Tutaj tekst. Tutaj tekst. Tutaj tekst. Tutaj tekst. Tutaj tekst.</w:t>
      </w:r>
    </w:p>
    <w:p w14:paraId="21AF37CB" w14:textId="260B00B3" w:rsidR="00367FC2" w:rsidRPr="0067389B" w:rsidRDefault="00367FC2" w:rsidP="00FB0552">
      <w:pPr>
        <w:rPr>
          <w:rFonts w:cs="Times New Roman"/>
          <w:szCs w:val="24"/>
        </w:rPr>
      </w:pPr>
    </w:p>
    <w:p w14:paraId="61A551A8" w14:textId="748DFAB3" w:rsidR="00993BEF" w:rsidRPr="0067389B" w:rsidRDefault="00B2005A" w:rsidP="00FB0552">
      <w:pPr>
        <w:pStyle w:val="Nagwek2"/>
        <w:rPr>
          <w:rFonts w:cs="Times New Roman"/>
          <w:szCs w:val="24"/>
        </w:rPr>
      </w:pPr>
      <w:bookmarkStart w:id="33" w:name="_Toc90577876"/>
      <w:bookmarkStart w:id="34" w:name="_Toc193384888"/>
      <w:r>
        <w:rPr>
          <w:rFonts w:cs="Times New Roman"/>
          <w:szCs w:val="24"/>
        </w:rPr>
        <w:lastRenderedPageBreak/>
        <w:t>4</w:t>
      </w:r>
      <w:r w:rsidR="00993BEF" w:rsidRPr="0067389B">
        <w:rPr>
          <w:rFonts w:cs="Times New Roman"/>
          <w:szCs w:val="24"/>
        </w:rPr>
        <w:t xml:space="preserve">.3. </w:t>
      </w:r>
      <w:r w:rsidR="00655259">
        <w:rPr>
          <w:rFonts w:cs="Times New Roman"/>
          <w:szCs w:val="24"/>
        </w:rPr>
        <w:t>Tytuł podrozdziału</w:t>
      </w:r>
      <w:bookmarkEnd w:id="33"/>
      <w:bookmarkEnd w:id="34"/>
    </w:p>
    <w:p w14:paraId="42E6BCEF" w14:textId="77777777" w:rsidR="00FF792A" w:rsidRPr="0067389B" w:rsidRDefault="00FF792A" w:rsidP="00FB0552">
      <w:pPr>
        <w:rPr>
          <w:rFonts w:cs="Times New Roman"/>
          <w:szCs w:val="24"/>
        </w:rPr>
      </w:pPr>
    </w:p>
    <w:p w14:paraId="3700E700" w14:textId="7D70D923" w:rsidR="00E624D5" w:rsidRDefault="00E624D5" w:rsidP="00285494">
      <w:pPr>
        <w:ind w:firstLine="567"/>
        <w:rPr>
          <w:rFonts w:cs="Times New Roman"/>
          <w:szCs w:val="24"/>
        </w:rPr>
      </w:pPr>
      <w:r w:rsidRPr="0067389B">
        <w:rPr>
          <w:rFonts w:cs="Times New Roman"/>
          <w:szCs w:val="24"/>
        </w:rPr>
        <w:t>Tutaj tekst. Tutaj tekst. T</w:t>
      </w:r>
      <w:r>
        <w:rPr>
          <w:rFonts w:cs="Times New Roman"/>
          <w:szCs w:val="24"/>
        </w:rPr>
        <w:t xml:space="preserve">utaj tekst. Tutaj tekst. </w:t>
      </w:r>
      <w:r w:rsidRPr="0067389B">
        <w:rPr>
          <w:rFonts w:cs="Times New Roman"/>
          <w:szCs w:val="24"/>
        </w:rPr>
        <w:t xml:space="preserve">Tutaj tekst. </w:t>
      </w:r>
      <w:r>
        <w:rPr>
          <w:rFonts w:cs="Times New Roman"/>
          <w:szCs w:val="24"/>
        </w:rPr>
        <w:t>Tutaj tekst (</w:t>
      </w:r>
      <w:proofErr w:type="spellStart"/>
      <w:r>
        <w:rPr>
          <w:rFonts w:eastAsia="Times New Roman" w:cs="Times New Roman"/>
          <w:color w:val="000000"/>
          <w:szCs w:val="24"/>
          <w:bdr w:val="none" w:sz="0" w:space="0" w:color="auto" w:frame="1"/>
          <w:lang w:eastAsia="pl-PL"/>
        </w:rPr>
        <w:t>Pelkonen</w:t>
      </w:r>
      <w:proofErr w:type="spellEnd"/>
      <w:r>
        <w:rPr>
          <w:rFonts w:eastAsia="Times New Roman" w:cs="Times New Roman"/>
          <w:color w:val="000000"/>
          <w:szCs w:val="24"/>
          <w:bdr w:val="none" w:sz="0" w:space="0" w:color="auto" w:frame="1"/>
          <w:lang w:eastAsia="pl-PL"/>
        </w:rPr>
        <w:t xml:space="preserve"> </w:t>
      </w:r>
      <w:r w:rsidR="00F46904">
        <w:rPr>
          <w:rFonts w:eastAsia="Times New Roman" w:cs="Times New Roman"/>
          <w:color w:val="000000"/>
          <w:szCs w:val="24"/>
          <w:bdr w:val="none" w:sz="0" w:space="0" w:color="auto" w:frame="1"/>
          <w:lang w:eastAsia="pl-PL"/>
        </w:rPr>
        <w:t>&amp;</w:t>
      </w:r>
      <w:r>
        <w:rPr>
          <w:rFonts w:eastAsia="Times New Roman" w:cs="Times New Roman"/>
          <w:color w:val="000000"/>
          <w:szCs w:val="24"/>
          <w:bdr w:val="none" w:sz="0" w:space="0" w:color="auto" w:frame="1"/>
          <w:lang w:eastAsia="pl-PL"/>
        </w:rPr>
        <w:t xml:space="preserve"> </w:t>
      </w:r>
      <w:proofErr w:type="spellStart"/>
      <w:r w:rsidRPr="00CB0F7A">
        <w:rPr>
          <w:rFonts w:eastAsia="Times New Roman" w:cs="Times New Roman"/>
          <w:color w:val="000000"/>
          <w:szCs w:val="24"/>
          <w:bdr w:val="none" w:sz="0" w:space="0" w:color="auto" w:frame="1"/>
          <w:lang w:eastAsia="pl-PL"/>
        </w:rPr>
        <w:t>Pirttilä</w:t>
      </w:r>
      <w:proofErr w:type="spellEnd"/>
      <w:r w:rsidR="00F46904">
        <w:rPr>
          <w:rFonts w:eastAsia="Times New Roman" w:cs="Times New Roman"/>
          <w:color w:val="000000"/>
          <w:szCs w:val="24"/>
          <w:bdr w:val="none" w:sz="0" w:space="0" w:color="auto" w:frame="1"/>
          <w:lang w:eastAsia="pl-PL"/>
        </w:rPr>
        <w:t>,</w:t>
      </w:r>
      <w:r>
        <w:rPr>
          <w:rFonts w:eastAsia="Times New Roman" w:cs="Times New Roman"/>
          <w:color w:val="000000"/>
          <w:szCs w:val="24"/>
          <w:bdr w:val="none" w:sz="0" w:space="0" w:color="auto" w:frame="1"/>
          <w:lang w:eastAsia="pl-PL"/>
        </w:rPr>
        <w:t xml:space="preserve"> 2012</w:t>
      </w:r>
      <w:r>
        <w:rPr>
          <w:rFonts w:cs="Times New Roman"/>
          <w:szCs w:val="24"/>
        </w:rPr>
        <w:t>). Tutaj tekst. Tutaj tekst (</w:t>
      </w:r>
      <w:proofErr w:type="spellStart"/>
      <w:r w:rsidRPr="00E624D5">
        <w:rPr>
          <w:rFonts w:eastAsia="Aptos" w:cs="Times New Roman"/>
          <w:kern w:val="2"/>
          <w:szCs w:val="24"/>
          <w14:ligatures w14:val="standardContextual"/>
        </w:rPr>
        <w:t>Stulp</w:t>
      </w:r>
      <w:proofErr w:type="spellEnd"/>
      <w:r w:rsidRPr="00E624D5">
        <w:rPr>
          <w:rFonts w:eastAsia="Times New Roman" w:cs="Times New Roman"/>
          <w:color w:val="000000"/>
          <w:szCs w:val="24"/>
          <w:bdr w:val="none" w:sz="0" w:space="0" w:color="auto" w:frame="1"/>
          <w:lang w:eastAsia="pl-PL"/>
        </w:rPr>
        <w:t xml:space="preserve"> i </w:t>
      </w:r>
      <w:r w:rsidR="00F46904">
        <w:rPr>
          <w:rFonts w:eastAsia="Times New Roman" w:cs="Times New Roman"/>
          <w:color w:val="000000"/>
          <w:szCs w:val="24"/>
          <w:bdr w:val="none" w:sz="0" w:space="0" w:color="auto" w:frame="1"/>
          <w:lang w:eastAsia="pl-PL"/>
        </w:rPr>
        <w:t>in</w:t>
      </w:r>
      <w:r w:rsidRPr="00E624D5">
        <w:rPr>
          <w:rFonts w:eastAsia="Times New Roman" w:cs="Times New Roman"/>
          <w:color w:val="000000"/>
          <w:szCs w:val="24"/>
          <w:bdr w:val="none" w:sz="0" w:space="0" w:color="auto" w:frame="1"/>
          <w:lang w:eastAsia="pl-PL"/>
        </w:rPr>
        <w:t>.</w:t>
      </w:r>
      <w:r w:rsidR="00F46904">
        <w:rPr>
          <w:rFonts w:eastAsia="Times New Roman" w:cs="Times New Roman"/>
          <w:color w:val="000000"/>
          <w:szCs w:val="24"/>
          <w:bdr w:val="none" w:sz="0" w:space="0" w:color="auto" w:frame="1"/>
          <w:lang w:eastAsia="pl-PL"/>
        </w:rPr>
        <w:t>,</w:t>
      </w:r>
      <w:r w:rsidRPr="00E624D5">
        <w:rPr>
          <w:rFonts w:eastAsia="Times New Roman" w:cs="Times New Roman"/>
          <w:color w:val="000000"/>
          <w:szCs w:val="24"/>
          <w:bdr w:val="none" w:sz="0" w:space="0" w:color="auto" w:frame="1"/>
          <w:lang w:eastAsia="pl-PL"/>
        </w:rPr>
        <w:t xml:space="preserve"> 2013a</w:t>
      </w:r>
      <w:r w:rsidR="00F46904">
        <w:rPr>
          <w:rFonts w:eastAsia="Times New Roman" w:cs="Times New Roman"/>
          <w:color w:val="000000"/>
          <w:szCs w:val="24"/>
          <w:bdr w:val="none" w:sz="0" w:space="0" w:color="auto" w:frame="1"/>
          <w:lang w:eastAsia="pl-PL"/>
        </w:rPr>
        <w:t>;</w:t>
      </w:r>
      <w:r w:rsidRPr="00E624D5">
        <w:rPr>
          <w:rFonts w:eastAsia="Times New Roman" w:cs="Times New Roman"/>
          <w:color w:val="000000"/>
          <w:szCs w:val="24"/>
          <w:bdr w:val="none" w:sz="0" w:space="0" w:color="auto" w:frame="1"/>
          <w:lang w:eastAsia="pl-PL"/>
        </w:rPr>
        <w:t xml:space="preserve"> </w:t>
      </w:r>
      <w:proofErr w:type="spellStart"/>
      <w:r w:rsidRPr="00E624D5">
        <w:rPr>
          <w:rFonts w:eastAsia="Times New Roman" w:cs="Times New Roman"/>
          <w:color w:val="000000"/>
          <w:szCs w:val="24"/>
          <w:bdr w:val="none" w:sz="0" w:space="0" w:color="auto" w:frame="1"/>
          <w:lang w:eastAsia="pl-PL"/>
        </w:rPr>
        <w:t>Rasheed</w:t>
      </w:r>
      <w:proofErr w:type="spellEnd"/>
      <w:r w:rsidRPr="00E624D5">
        <w:rPr>
          <w:rFonts w:eastAsia="Times New Roman" w:cs="Times New Roman"/>
          <w:color w:val="000000"/>
          <w:szCs w:val="24"/>
          <w:bdr w:val="none" w:sz="0" w:space="0" w:color="auto" w:frame="1"/>
          <w:lang w:eastAsia="pl-PL"/>
        </w:rPr>
        <w:t xml:space="preserve"> i </w:t>
      </w:r>
      <w:r w:rsidR="00F46904">
        <w:rPr>
          <w:rFonts w:eastAsia="Times New Roman" w:cs="Times New Roman"/>
          <w:color w:val="000000"/>
          <w:szCs w:val="24"/>
          <w:bdr w:val="none" w:sz="0" w:space="0" w:color="auto" w:frame="1"/>
          <w:lang w:eastAsia="pl-PL"/>
        </w:rPr>
        <w:t>in</w:t>
      </w:r>
      <w:r w:rsidRPr="00E624D5">
        <w:rPr>
          <w:rFonts w:eastAsia="Times New Roman" w:cs="Times New Roman"/>
          <w:color w:val="000000"/>
          <w:szCs w:val="24"/>
          <w:bdr w:val="none" w:sz="0" w:space="0" w:color="auto" w:frame="1"/>
          <w:lang w:eastAsia="pl-PL"/>
        </w:rPr>
        <w:t>.</w:t>
      </w:r>
      <w:r w:rsidR="00F46904">
        <w:rPr>
          <w:rFonts w:eastAsia="Times New Roman" w:cs="Times New Roman"/>
          <w:color w:val="000000"/>
          <w:szCs w:val="24"/>
          <w:bdr w:val="none" w:sz="0" w:space="0" w:color="auto" w:frame="1"/>
          <w:lang w:eastAsia="pl-PL"/>
        </w:rPr>
        <w:t>,</w:t>
      </w:r>
      <w:r w:rsidRPr="00E624D5">
        <w:rPr>
          <w:rFonts w:eastAsia="Times New Roman" w:cs="Times New Roman"/>
          <w:color w:val="000000"/>
          <w:szCs w:val="24"/>
          <w:bdr w:val="none" w:sz="0" w:space="0" w:color="auto" w:frame="1"/>
          <w:lang w:eastAsia="pl-PL"/>
        </w:rPr>
        <w:t xml:space="preserve"> 2022</w:t>
      </w:r>
      <w:r>
        <w:rPr>
          <w:rFonts w:cs="Times New Roman"/>
          <w:szCs w:val="24"/>
        </w:rPr>
        <w:t>)</w:t>
      </w:r>
      <w:r w:rsidRPr="0067389B">
        <w:rPr>
          <w:rFonts w:cs="Times New Roman"/>
          <w:szCs w:val="24"/>
        </w:rPr>
        <w:t>. Tutaj</w:t>
      </w:r>
      <w:r w:rsidR="0065445A">
        <w:rPr>
          <w:rFonts w:cs="Times New Roman"/>
          <w:szCs w:val="24"/>
        </w:rPr>
        <w:t xml:space="preserve"> tekst. Tutaj tekst </w:t>
      </w:r>
      <w:r>
        <w:rPr>
          <w:rFonts w:cs="Times New Roman"/>
          <w:szCs w:val="24"/>
        </w:rPr>
        <w:t>(</w:t>
      </w:r>
      <w:r w:rsidRPr="00CB0F7A">
        <w:rPr>
          <w:rFonts w:eastAsia="Times New Roman" w:cs="Times New Roman"/>
          <w:color w:val="000000"/>
          <w:szCs w:val="24"/>
          <w:lang w:eastAsia="pl-PL"/>
        </w:rPr>
        <w:t>Szoszkiewicz</w:t>
      </w:r>
      <w:r>
        <w:rPr>
          <w:rFonts w:eastAsia="Times New Roman" w:cs="Times New Roman"/>
          <w:color w:val="000000"/>
          <w:szCs w:val="24"/>
          <w:lang w:eastAsia="pl-PL"/>
        </w:rPr>
        <w:t xml:space="preserve"> i </w:t>
      </w:r>
      <w:r w:rsidR="00F46904">
        <w:rPr>
          <w:rFonts w:eastAsia="Times New Roman" w:cs="Times New Roman"/>
          <w:color w:val="000000"/>
          <w:szCs w:val="24"/>
          <w:lang w:eastAsia="pl-PL"/>
        </w:rPr>
        <w:t>in</w:t>
      </w:r>
      <w:r>
        <w:rPr>
          <w:rFonts w:eastAsia="Times New Roman" w:cs="Times New Roman"/>
          <w:color w:val="000000"/>
          <w:szCs w:val="24"/>
          <w:lang w:eastAsia="pl-PL"/>
        </w:rPr>
        <w:t>.</w:t>
      </w:r>
      <w:r w:rsidR="00F46904">
        <w:rPr>
          <w:rFonts w:eastAsia="Times New Roman" w:cs="Times New Roman"/>
          <w:color w:val="000000"/>
          <w:szCs w:val="24"/>
          <w:lang w:eastAsia="pl-PL"/>
        </w:rPr>
        <w:t>,</w:t>
      </w:r>
      <w:r>
        <w:rPr>
          <w:rFonts w:eastAsia="Times New Roman" w:cs="Times New Roman"/>
          <w:color w:val="000000"/>
          <w:szCs w:val="24"/>
          <w:lang w:eastAsia="pl-PL"/>
        </w:rPr>
        <w:t xml:space="preserve"> 2010</w:t>
      </w:r>
      <w:r>
        <w:rPr>
          <w:rFonts w:cs="Times New Roman"/>
          <w:szCs w:val="24"/>
        </w:rPr>
        <w:t>)</w:t>
      </w:r>
      <w:r w:rsidRPr="0067389B">
        <w:rPr>
          <w:rFonts w:cs="Times New Roman"/>
          <w:szCs w:val="24"/>
        </w:rPr>
        <w:t>.</w:t>
      </w:r>
      <w:r>
        <w:rPr>
          <w:rFonts w:cs="Times New Roman"/>
          <w:szCs w:val="24"/>
        </w:rPr>
        <w:t xml:space="preserve"> Tutaj tekst. Tutaj  </w:t>
      </w:r>
      <w:r w:rsidR="0065445A">
        <w:rPr>
          <w:rFonts w:cs="Times New Roman"/>
          <w:szCs w:val="24"/>
        </w:rPr>
        <w:t xml:space="preserve">tekst </w:t>
      </w:r>
      <w:r>
        <w:rPr>
          <w:rFonts w:cs="Times New Roman"/>
          <w:szCs w:val="24"/>
        </w:rPr>
        <w:t>(</w:t>
      </w:r>
      <w:proofErr w:type="spellStart"/>
      <w:r w:rsidRPr="00E624D5">
        <w:rPr>
          <w:rFonts w:eastAsia="Aptos" w:cs="Times New Roman"/>
          <w:color w:val="212121"/>
          <w:kern w:val="2"/>
          <w:szCs w:val="24"/>
          <w:shd w:val="clear" w:color="auto" w:fill="FFFFFF"/>
          <w14:ligatures w14:val="standardContextual"/>
        </w:rPr>
        <w:t>Zheng</w:t>
      </w:r>
      <w:proofErr w:type="spellEnd"/>
      <w:r w:rsidRPr="00E624D5">
        <w:rPr>
          <w:rFonts w:eastAsia="Aptos" w:cs="Times New Roman"/>
          <w:color w:val="212121"/>
          <w:kern w:val="2"/>
          <w:szCs w:val="24"/>
          <w:shd w:val="clear" w:color="auto" w:fill="FFFFFF"/>
          <w14:ligatures w14:val="standardContextual"/>
        </w:rPr>
        <w:t xml:space="preserve"> i </w:t>
      </w:r>
      <w:r w:rsidR="00F46904">
        <w:rPr>
          <w:rFonts w:eastAsia="Aptos" w:cs="Times New Roman"/>
          <w:color w:val="212121"/>
          <w:kern w:val="2"/>
          <w:szCs w:val="24"/>
          <w:shd w:val="clear" w:color="auto" w:fill="FFFFFF"/>
          <w14:ligatures w14:val="standardContextual"/>
        </w:rPr>
        <w:t>in</w:t>
      </w:r>
      <w:r w:rsidRPr="00E624D5">
        <w:rPr>
          <w:rFonts w:eastAsia="Aptos" w:cs="Times New Roman"/>
          <w:color w:val="212121"/>
          <w:kern w:val="2"/>
          <w:szCs w:val="24"/>
          <w:shd w:val="clear" w:color="auto" w:fill="FFFFFF"/>
          <w14:ligatures w14:val="standardContextual"/>
        </w:rPr>
        <w:t>.</w:t>
      </w:r>
      <w:r w:rsidR="00F46904">
        <w:rPr>
          <w:rFonts w:eastAsia="Aptos" w:cs="Times New Roman"/>
          <w:color w:val="212121"/>
          <w:kern w:val="2"/>
          <w:szCs w:val="24"/>
          <w:shd w:val="clear" w:color="auto" w:fill="FFFFFF"/>
          <w14:ligatures w14:val="standardContextual"/>
        </w:rPr>
        <w:t>,</w:t>
      </w:r>
      <w:r w:rsidRPr="00E624D5">
        <w:rPr>
          <w:rFonts w:eastAsia="Aptos" w:cs="Times New Roman"/>
          <w:color w:val="212121"/>
          <w:kern w:val="2"/>
          <w:szCs w:val="24"/>
          <w:shd w:val="clear" w:color="auto" w:fill="FFFFFF"/>
          <w14:ligatures w14:val="standardContextual"/>
        </w:rPr>
        <w:t xml:space="preserve"> 2023</w:t>
      </w:r>
      <w:r>
        <w:rPr>
          <w:rFonts w:cs="Times New Roman"/>
          <w:szCs w:val="24"/>
        </w:rPr>
        <w:t>)</w:t>
      </w:r>
      <w:r w:rsidR="0065445A">
        <w:rPr>
          <w:rFonts w:cs="Times New Roman"/>
          <w:szCs w:val="24"/>
        </w:rPr>
        <w:t xml:space="preserve"> (Rycina 1)</w:t>
      </w:r>
      <w:r w:rsidRPr="0067389B">
        <w:rPr>
          <w:rFonts w:cs="Times New Roman"/>
          <w:szCs w:val="24"/>
        </w:rPr>
        <w:t>.</w:t>
      </w:r>
    </w:p>
    <w:p w14:paraId="6D77783E" w14:textId="23A71914" w:rsidR="00666CEF" w:rsidRDefault="00666CEF" w:rsidP="00FB0552">
      <w:pPr>
        <w:rPr>
          <w:rFonts w:cs="Times New Roman"/>
          <w:szCs w:val="24"/>
        </w:rPr>
      </w:pPr>
      <w:r>
        <w:rPr>
          <w:rFonts w:cs="Times New Roman"/>
          <w:noProof/>
          <w:szCs w:val="24"/>
          <w:lang w:val="en-US"/>
        </w:rPr>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1828A5C5" w:rsidR="00666CEF" w:rsidRPr="000913A4" w:rsidRDefault="00666CEF" w:rsidP="00F46904">
      <w:pPr>
        <w:spacing w:line="240" w:lineRule="auto"/>
        <w:rPr>
          <w:rFonts w:cs="Times New Roman"/>
          <w:szCs w:val="24"/>
        </w:rPr>
      </w:pPr>
      <w:r w:rsidRPr="000913A4">
        <w:rPr>
          <w:rFonts w:cs="Times New Roman"/>
          <w:szCs w:val="24"/>
        </w:rPr>
        <w:t>Ryc</w:t>
      </w:r>
      <w:r w:rsidR="000832AF" w:rsidRPr="000913A4">
        <w:rPr>
          <w:rFonts w:cs="Times New Roman"/>
          <w:szCs w:val="24"/>
        </w:rPr>
        <w:t>ina</w:t>
      </w:r>
      <w:r w:rsidRPr="000913A4">
        <w:rPr>
          <w:rFonts w:cs="Times New Roman"/>
          <w:szCs w:val="24"/>
        </w:rPr>
        <w:t xml:space="preserve"> 1. Liczb</w:t>
      </w:r>
      <w:r w:rsidR="008B4697" w:rsidRPr="000913A4">
        <w:rPr>
          <w:rFonts w:cs="Times New Roman"/>
          <w:szCs w:val="24"/>
        </w:rPr>
        <w:t>a</w:t>
      </w:r>
      <w:r w:rsidRPr="000913A4">
        <w:rPr>
          <w:rFonts w:cs="Times New Roman"/>
          <w:szCs w:val="24"/>
        </w:rPr>
        <w:t xml:space="preserve"> ocen otrzymanych przez zdających egzamin dyplomowy</w:t>
      </w:r>
      <w:r w:rsidR="00A60470" w:rsidRPr="000913A4">
        <w:rPr>
          <w:rFonts w:cs="Times New Roman"/>
          <w:szCs w:val="24"/>
        </w:rPr>
        <w:t xml:space="preserve"> 22 czerwca</w:t>
      </w:r>
      <w:r w:rsidR="00475BDF" w:rsidRPr="000913A4">
        <w:rPr>
          <w:rFonts w:cs="Times New Roman"/>
          <w:szCs w:val="24"/>
        </w:rPr>
        <w:t>.</w:t>
      </w:r>
      <w:r w:rsidR="00A60470" w:rsidRPr="000913A4">
        <w:rPr>
          <w:rFonts w:cs="Times New Roman"/>
          <w:szCs w:val="24"/>
        </w:rPr>
        <w:t xml:space="preserve"> </w:t>
      </w:r>
    </w:p>
    <w:p w14:paraId="39429A70" w14:textId="1AA9BE4F" w:rsidR="00666CEF" w:rsidRPr="000913A4" w:rsidRDefault="00666CEF" w:rsidP="00F46904">
      <w:pPr>
        <w:spacing w:line="240" w:lineRule="auto"/>
        <w:rPr>
          <w:rFonts w:cs="Times New Roman"/>
          <w:szCs w:val="24"/>
        </w:rPr>
      </w:pPr>
      <w:r w:rsidRPr="000913A4">
        <w:rPr>
          <w:rFonts w:cs="Times New Roman"/>
          <w:szCs w:val="24"/>
        </w:rPr>
        <w:t xml:space="preserve">Objaśnienia: </w:t>
      </w:r>
      <w:proofErr w:type="spellStart"/>
      <w:r w:rsidRPr="000913A4">
        <w:rPr>
          <w:rFonts w:cs="Times New Roman"/>
          <w:szCs w:val="24"/>
        </w:rPr>
        <w:t>ndst</w:t>
      </w:r>
      <w:proofErr w:type="spellEnd"/>
      <w:r w:rsidRPr="000913A4">
        <w:rPr>
          <w:rFonts w:cs="Times New Roman"/>
          <w:szCs w:val="24"/>
        </w:rPr>
        <w:t xml:space="preserve"> – niedostateczny, </w:t>
      </w:r>
      <w:proofErr w:type="spellStart"/>
      <w:r w:rsidRPr="000913A4">
        <w:rPr>
          <w:rFonts w:cs="Times New Roman"/>
          <w:szCs w:val="24"/>
        </w:rPr>
        <w:t>dst</w:t>
      </w:r>
      <w:proofErr w:type="spellEnd"/>
      <w:r w:rsidRPr="000913A4">
        <w:rPr>
          <w:rFonts w:cs="Times New Roman"/>
          <w:szCs w:val="24"/>
        </w:rPr>
        <w:t xml:space="preserve"> – dostateczny, </w:t>
      </w:r>
      <w:proofErr w:type="spellStart"/>
      <w:r w:rsidRPr="000913A4">
        <w:rPr>
          <w:rFonts w:cs="Times New Roman"/>
          <w:szCs w:val="24"/>
        </w:rPr>
        <w:t>db</w:t>
      </w:r>
      <w:proofErr w:type="spellEnd"/>
      <w:r w:rsidRPr="000913A4">
        <w:rPr>
          <w:rFonts w:cs="Times New Roman"/>
          <w:szCs w:val="24"/>
        </w:rPr>
        <w:t xml:space="preserve"> – dobry, </w:t>
      </w:r>
      <w:proofErr w:type="spellStart"/>
      <w:r w:rsidRPr="000913A4">
        <w:rPr>
          <w:rFonts w:cs="Times New Roman"/>
          <w:szCs w:val="24"/>
        </w:rPr>
        <w:t>bdb</w:t>
      </w:r>
      <w:proofErr w:type="spellEnd"/>
      <w:r w:rsidRPr="000913A4">
        <w:rPr>
          <w:rFonts w:cs="Times New Roman"/>
          <w:szCs w:val="24"/>
        </w:rPr>
        <w:t xml:space="preserve"> – bardzo dobry.</w:t>
      </w:r>
    </w:p>
    <w:p w14:paraId="4CF9F6B5" w14:textId="542442AD" w:rsidR="00075845" w:rsidRDefault="00075845" w:rsidP="00FB0552">
      <w:pPr>
        <w:rPr>
          <w:rFonts w:cs="Times New Roman"/>
          <w:szCs w:val="24"/>
        </w:rPr>
      </w:pPr>
    </w:p>
    <w:p w14:paraId="4EAC46D7" w14:textId="7961222C" w:rsidR="008527E1" w:rsidRPr="0067389B" w:rsidRDefault="001A36CE" w:rsidP="001A36CE">
      <w:pPr>
        <w:pStyle w:val="Nagwek1"/>
        <w:spacing w:before="0" w:line="360" w:lineRule="auto"/>
        <w:rPr>
          <w:rFonts w:cs="Times New Roman"/>
          <w:szCs w:val="24"/>
        </w:rPr>
      </w:pPr>
      <w:bookmarkStart w:id="35" w:name="_Toc90577878"/>
      <w:bookmarkStart w:id="36" w:name="_Toc193384889"/>
      <w:r>
        <w:rPr>
          <w:rFonts w:cs="Times New Roman"/>
          <w:szCs w:val="24"/>
        </w:rPr>
        <w:t>5</w:t>
      </w:r>
      <w:r w:rsidR="00C149B4">
        <w:rPr>
          <w:rFonts w:cs="Times New Roman"/>
          <w:szCs w:val="24"/>
        </w:rPr>
        <w:t xml:space="preserve">. </w:t>
      </w:r>
      <w:r w:rsidR="00927DEE">
        <w:rPr>
          <w:rFonts w:cs="Times New Roman"/>
          <w:szCs w:val="24"/>
        </w:rPr>
        <w:t xml:space="preserve">PODSUMOWANIE </w:t>
      </w:r>
      <w:bookmarkEnd w:id="35"/>
      <w:r w:rsidR="00927DEE">
        <w:rPr>
          <w:rFonts w:cs="Times New Roman"/>
          <w:szCs w:val="24"/>
        </w:rPr>
        <w:t>I WNIOSKI</w:t>
      </w:r>
      <w:bookmarkEnd w:id="36"/>
    </w:p>
    <w:p w14:paraId="5BC10350" w14:textId="77777777" w:rsidR="004B2EE4" w:rsidRPr="0067389B" w:rsidRDefault="004B2EE4" w:rsidP="001A36CE">
      <w:pPr>
        <w:rPr>
          <w:rFonts w:cs="Times New Roman"/>
          <w:szCs w:val="24"/>
        </w:rPr>
      </w:pPr>
    </w:p>
    <w:p w14:paraId="1E3E2437" w14:textId="77777777" w:rsidR="00DC16D0" w:rsidRPr="00074F8B" w:rsidRDefault="00DC16D0" w:rsidP="001A36CE">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r w:rsidRPr="00074F8B">
        <w:rPr>
          <w:rFonts w:cs="Times New Roman"/>
          <w:szCs w:val="24"/>
        </w:rPr>
        <w:t>Tutaj tekst.</w:t>
      </w:r>
    </w:p>
    <w:p w14:paraId="6CC85064" w14:textId="19EFC3FB" w:rsidR="004B2EE4" w:rsidRPr="00074F8B" w:rsidRDefault="004B2EE4" w:rsidP="001A36CE">
      <w:pPr>
        <w:rPr>
          <w:rFonts w:cs="Times New Roman"/>
          <w:szCs w:val="24"/>
        </w:rPr>
      </w:pPr>
    </w:p>
    <w:p w14:paraId="20481C8A" w14:textId="21F4FA22" w:rsidR="00225777" w:rsidRDefault="001A36CE" w:rsidP="001A36CE">
      <w:pPr>
        <w:pStyle w:val="Nagwek1"/>
        <w:spacing w:before="0" w:line="360" w:lineRule="auto"/>
        <w:rPr>
          <w:rFonts w:cs="Times New Roman"/>
          <w:szCs w:val="24"/>
        </w:rPr>
      </w:pPr>
      <w:bookmarkStart w:id="37" w:name="_Toc90577879"/>
      <w:bookmarkStart w:id="38" w:name="_Toc193384890"/>
      <w:r>
        <w:rPr>
          <w:rFonts w:cs="Times New Roman"/>
          <w:szCs w:val="24"/>
        </w:rPr>
        <w:t>6</w:t>
      </w:r>
      <w:r w:rsidR="008527E1" w:rsidRPr="00074F8B">
        <w:rPr>
          <w:rFonts w:cs="Times New Roman"/>
          <w:szCs w:val="24"/>
        </w:rPr>
        <w:t xml:space="preserve">. </w:t>
      </w:r>
      <w:r w:rsidR="00655259" w:rsidRPr="00074F8B">
        <w:rPr>
          <w:rFonts w:cs="Times New Roman"/>
          <w:szCs w:val="24"/>
        </w:rPr>
        <w:t>BIBLIOGRAFIA</w:t>
      </w:r>
      <w:bookmarkEnd w:id="37"/>
      <w:bookmarkEnd w:id="38"/>
      <w:r w:rsidR="00074F8B" w:rsidRPr="00074F8B">
        <w:rPr>
          <w:rFonts w:cs="Times New Roman"/>
          <w:szCs w:val="24"/>
        </w:rPr>
        <w:t xml:space="preserve"> </w:t>
      </w:r>
    </w:p>
    <w:p w14:paraId="4BD85B29" w14:textId="3ECDF200" w:rsidR="00CB0F7A" w:rsidRDefault="0008282F" w:rsidP="001A36CE">
      <w:pPr>
        <w:jc w:val="left"/>
        <w:rPr>
          <w:rFonts w:cs="Times New Roman"/>
          <w:i/>
          <w:szCs w:val="24"/>
        </w:rPr>
      </w:pPr>
      <w:r w:rsidRPr="00176D71">
        <w:rPr>
          <w:rFonts w:cs="Times New Roman"/>
          <w:i/>
          <w:szCs w:val="24"/>
        </w:rPr>
        <w:t xml:space="preserve">(formatowanie zgodne ze stylem </w:t>
      </w:r>
      <w:r>
        <w:rPr>
          <w:rFonts w:cs="Times New Roman"/>
          <w:i/>
          <w:szCs w:val="24"/>
        </w:rPr>
        <w:t>APA</w:t>
      </w:r>
      <w:r w:rsidRPr="00176D71">
        <w:rPr>
          <w:rFonts w:cs="Times New Roman"/>
          <w:i/>
          <w:szCs w:val="24"/>
        </w:rPr>
        <w:t xml:space="preserve"> – </w:t>
      </w:r>
      <w:r w:rsidRPr="00982807">
        <w:rPr>
          <w:rFonts w:cs="Times New Roman"/>
          <w:i/>
          <w:szCs w:val="24"/>
        </w:rPr>
        <w:t xml:space="preserve">American </w:t>
      </w:r>
      <w:proofErr w:type="spellStart"/>
      <w:r w:rsidRPr="00982807">
        <w:rPr>
          <w:rFonts w:cs="Times New Roman"/>
          <w:i/>
          <w:szCs w:val="24"/>
        </w:rPr>
        <w:t>Psychological</w:t>
      </w:r>
      <w:proofErr w:type="spellEnd"/>
      <w:r w:rsidRPr="00982807">
        <w:rPr>
          <w:rFonts w:cs="Times New Roman"/>
          <w:i/>
          <w:szCs w:val="24"/>
        </w:rPr>
        <w:t xml:space="preserve"> </w:t>
      </w:r>
      <w:proofErr w:type="spellStart"/>
      <w:r w:rsidRPr="00982807">
        <w:rPr>
          <w:rFonts w:cs="Times New Roman"/>
          <w:i/>
          <w:szCs w:val="24"/>
        </w:rPr>
        <w:t>Association</w:t>
      </w:r>
      <w:proofErr w:type="spellEnd"/>
      <w:r w:rsidRPr="00176D71">
        <w:rPr>
          <w:rFonts w:cs="Times New Roman"/>
          <w:i/>
          <w:szCs w:val="24"/>
        </w:rPr>
        <w:t>)</w:t>
      </w:r>
    </w:p>
    <w:p w14:paraId="6088BBF8" w14:textId="77777777" w:rsidR="001A36CE" w:rsidRDefault="001A36CE" w:rsidP="001A36CE">
      <w:pPr>
        <w:jc w:val="left"/>
        <w:rPr>
          <w:rFonts w:eastAsia="Aptos" w:cs="Times New Roman"/>
          <w:b/>
          <w:bCs/>
          <w:kern w:val="2"/>
          <w:szCs w:val="24"/>
          <w14:ligatures w14:val="standardContextual"/>
        </w:rPr>
      </w:pPr>
    </w:p>
    <w:p w14:paraId="676FD004" w14:textId="77777777" w:rsidR="0034008E" w:rsidRPr="00281AE1" w:rsidRDefault="0034008E" w:rsidP="0034008E">
      <w:pPr>
        <w:pStyle w:val="Akapitzlist"/>
        <w:numPr>
          <w:ilvl w:val="0"/>
          <w:numId w:val="20"/>
        </w:numPr>
      </w:pPr>
      <w:r w:rsidRPr="0034008E">
        <w:rPr>
          <w:lang w:val="en-US"/>
        </w:rPr>
        <w:t xml:space="preserve">Ali, H., Khan, E., &amp; Sajad, M. A. (2013). Phytoremediation of heavy metals – Concepts and applications. </w:t>
      </w:r>
      <w:proofErr w:type="spellStart"/>
      <w:r w:rsidRPr="0034008E">
        <w:rPr>
          <w:i/>
          <w:iCs/>
        </w:rPr>
        <w:t>Chemosphere</w:t>
      </w:r>
      <w:proofErr w:type="spellEnd"/>
      <w:r w:rsidRPr="0034008E">
        <w:rPr>
          <w:i/>
          <w:iCs/>
        </w:rPr>
        <w:t>, 91</w:t>
      </w:r>
      <w:r w:rsidRPr="00281AE1">
        <w:t>(7), 869–881. https://doi.org/10.1016/j.chemosphere.2013.01.075</w:t>
      </w:r>
    </w:p>
    <w:p w14:paraId="478C143A" w14:textId="77777777" w:rsidR="0034008E" w:rsidRPr="0034008E" w:rsidRDefault="0034008E" w:rsidP="0034008E">
      <w:pPr>
        <w:pStyle w:val="Akapitzlist"/>
        <w:numPr>
          <w:ilvl w:val="0"/>
          <w:numId w:val="20"/>
        </w:numPr>
        <w:rPr>
          <w:lang w:val="en-US"/>
        </w:rPr>
      </w:pPr>
      <w:r w:rsidRPr="00281AE1">
        <w:t xml:space="preserve">Andruszkiewicz, K. (2008). </w:t>
      </w:r>
      <w:r w:rsidRPr="0034008E">
        <w:rPr>
          <w:i/>
          <w:iCs/>
        </w:rPr>
        <w:t>Raport o stanie środowiska w województwie dolnośląskim w 2007 roku.</w:t>
      </w:r>
      <w:r w:rsidRPr="0034008E">
        <w:rPr>
          <w:rFonts w:eastAsia="Times New Roman" w:cs="Times New Roman"/>
          <w:color w:val="000000"/>
          <w:szCs w:val="24"/>
          <w:lang w:eastAsia="pl-PL"/>
        </w:rPr>
        <w:t xml:space="preserve"> </w:t>
      </w:r>
      <w:r w:rsidRPr="0034008E">
        <w:rPr>
          <w:lang w:val="en-US"/>
        </w:rPr>
        <w:t xml:space="preserve">Wojewódzki </w:t>
      </w:r>
      <w:proofErr w:type="spellStart"/>
      <w:r w:rsidRPr="0034008E">
        <w:rPr>
          <w:lang w:val="en-US"/>
        </w:rPr>
        <w:t>Inspektorat</w:t>
      </w:r>
      <w:proofErr w:type="spellEnd"/>
      <w:r w:rsidRPr="0034008E">
        <w:rPr>
          <w:lang w:val="en-US"/>
        </w:rPr>
        <w:t xml:space="preserve"> </w:t>
      </w:r>
      <w:proofErr w:type="spellStart"/>
      <w:r w:rsidRPr="0034008E">
        <w:rPr>
          <w:lang w:val="en-US"/>
        </w:rPr>
        <w:t>Ochrony</w:t>
      </w:r>
      <w:proofErr w:type="spellEnd"/>
      <w:r w:rsidRPr="0034008E">
        <w:rPr>
          <w:lang w:val="en-US"/>
        </w:rPr>
        <w:t xml:space="preserve"> </w:t>
      </w:r>
      <w:proofErr w:type="spellStart"/>
      <w:r w:rsidRPr="0034008E">
        <w:rPr>
          <w:lang w:val="en-US"/>
        </w:rPr>
        <w:t>Środowiska</w:t>
      </w:r>
      <w:proofErr w:type="spellEnd"/>
      <w:r w:rsidRPr="0034008E">
        <w:rPr>
          <w:lang w:val="en-US"/>
        </w:rPr>
        <w:t xml:space="preserve"> (WIOŚ).</w:t>
      </w:r>
    </w:p>
    <w:p w14:paraId="63F0D427" w14:textId="77777777" w:rsidR="0034008E" w:rsidRPr="0034008E" w:rsidRDefault="0034008E" w:rsidP="0034008E">
      <w:pPr>
        <w:pStyle w:val="Akapitzlist"/>
        <w:numPr>
          <w:ilvl w:val="0"/>
          <w:numId w:val="20"/>
        </w:numPr>
      </w:pPr>
      <w:proofErr w:type="spellStart"/>
      <w:r w:rsidRPr="0034008E">
        <w:rPr>
          <w:lang w:val="en-US"/>
        </w:rPr>
        <w:lastRenderedPageBreak/>
        <w:t>Bánfalvi</w:t>
      </w:r>
      <w:proofErr w:type="spellEnd"/>
      <w:r w:rsidRPr="0034008E">
        <w:rPr>
          <w:lang w:val="en-US"/>
        </w:rPr>
        <w:t xml:space="preserve">, G. (2011). Heavy metals, trace elements and their cellular effects. W G. </w:t>
      </w:r>
      <w:proofErr w:type="spellStart"/>
      <w:r w:rsidRPr="0034008E">
        <w:rPr>
          <w:lang w:val="en-US"/>
        </w:rPr>
        <w:t>Bánfalvi</w:t>
      </w:r>
      <w:proofErr w:type="spellEnd"/>
      <w:r w:rsidRPr="0034008E">
        <w:rPr>
          <w:lang w:val="en-US"/>
        </w:rPr>
        <w:t xml:space="preserve"> (Red.), </w:t>
      </w:r>
      <w:r w:rsidRPr="0034008E">
        <w:rPr>
          <w:i/>
          <w:iCs/>
          <w:lang w:val="en-US"/>
        </w:rPr>
        <w:t>Cellular effects of heavy metals</w:t>
      </w:r>
      <w:r w:rsidRPr="0034008E">
        <w:rPr>
          <w:lang w:val="en-US"/>
        </w:rPr>
        <w:t xml:space="preserve"> (ss. 3–28). </w:t>
      </w:r>
      <w:r w:rsidRPr="0034008E">
        <w:t>Springer. https://doi.org/10.1007/978-94-007-0428-2_1</w:t>
      </w:r>
    </w:p>
    <w:p w14:paraId="2907C944" w14:textId="77777777" w:rsidR="0034008E" w:rsidRPr="00AB2308" w:rsidRDefault="0034008E" w:rsidP="0034008E">
      <w:pPr>
        <w:pStyle w:val="Akapitzlist"/>
        <w:numPr>
          <w:ilvl w:val="0"/>
          <w:numId w:val="20"/>
        </w:numPr>
      </w:pPr>
      <w:r w:rsidRPr="00281AE1">
        <w:t>Biesiadka, E. (2013). Teoretyczne podstawy bioindykacji. W M. Dynowska &amp; H. Ciecierska (Red.)</w:t>
      </w:r>
      <w:r>
        <w:t>,</w:t>
      </w:r>
      <w:r w:rsidRPr="00281AE1">
        <w:t xml:space="preserve"> </w:t>
      </w:r>
      <w:r w:rsidRPr="0034008E">
        <w:rPr>
          <w:i/>
          <w:iCs/>
        </w:rPr>
        <w:t>Biologiczne metody oceny stanu środowiska. T. 1, Ekosystemy lądowe</w:t>
      </w:r>
      <w:r w:rsidRPr="00AB2308">
        <w:t xml:space="preserve"> (ss. 15–35). Uniwersytet Warmińsko-Mazurski w Olsztynie.</w:t>
      </w:r>
    </w:p>
    <w:p w14:paraId="2AC0FB2A" w14:textId="77777777" w:rsidR="0034008E" w:rsidRPr="0034008E" w:rsidRDefault="0034008E" w:rsidP="0034008E">
      <w:pPr>
        <w:pStyle w:val="Akapitzlist"/>
        <w:numPr>
          <w:ilvl w:val="0"/>
          <w:numId w:val="20"/>
        </w:numPr>
        <w:rPr>
          <w:lang w:val="en-US"/>
        </w:rPr>
      </w:pPr>
      <w:r w:rsidRPr="00701EBD">
        <w:rPr>
          <w:lang w:val="en-US"/>
        </w:rPr>
        <w:t xml:space="preserve">Brown, D. H. (1982). </w:t>
      </w:r>
      <w:r w:rsidRPr="0034008E">
        <w:rPr>
          <w:lang w:val="en-US"/>
        </w:rPr>
        <w:t xml:space="preserve">Mineral nutrition. W A. J. E. Smith (Red.), </w:t>
      </w:r>
      <w:r w:rsidRPr="0034008E">
        <w:rPr>
          <w:i/>
          <w:iCs/>
          <w:lang w:val="en-US"/>
        </w:rPr>
        <w:t>Bryophyte ecology</w:t>
      </w:r>
      <w:r w:rsidRPr="0034008E">
        <w:rPr>
          <w:lang w:val="en-US"/>
        </w:rPr>
        <w:t xml:space="preserve"> (ss. 383–444). Chapman and Hall.</w:t>
      </w:r>
    </w:p>
    <w:p w14:paraId="48703C58" w14:textId="77777777" w:rsidR="0034008E" w:rsidRPr="0034008E" w:rsidRDefault="0034008E" w:rsidP="0034008E">
      <w:pPr>
        <w:pStyle w:val="Akapitzlist"/>
        <w:numPr>
          <w:ilvl w:val="0"/>
          <w:numId w:val="20"/>
        </w:numPr>
        <w:rPr>
          <w:lang w:val="en-US"/>
        </w:rPr>
      </w:pPr>
      <w:r w:rsidRPr="0034008E">
        <w:rPr>
          <w:rFonts w:eastAsia="Times New Roman"/>
          <w:i/>
          <w:iCs/>
          <w:lang w:val="en-US"/>
        </w:rPr>
        <w:t>Cancer Research UK</w:t>
      </w:r>
      <w:r w:rsidRPr="0034008E">
        <w:rPr>
          <w:rFonts w:eastAsia="Times New Roman"/>
          <w:lang w:val="en-US"/>
        </w:rPr>
        <w:t>. (2025). Cancer Statistic for the UK. https://www.cancerresearchuk.org/health-professional/cancer-statistics-for-the-uk</w:t>
      </w:r>
    </w:p>
    <w:p w14:paraId="14C7DDC1" w14:textId="77777777" w:rsidR="0034008E" w:rsidRPr="0034008E" w:rsidRDefault="0034008E" w:rsidP="0034008E">
      <w:pPr>
        <w:pStyle w:val="Akapitzlist"/>
        <w:numPr>
          <w:ilvl w:val="0"/>
          <w:numId w:val="20"/>
        </w:numPr>
        <w:rPr>
          <w:lang w:val="en-US"/>
        </w:rPr>
      </w:pPr>
      <w:proofErr w:type="spellStart"/>
      <w:r w:rsidRPr="00806248">
        <w:t>Cowan</w:t>
      </w:r>
      <w:proofErr w:type="spellEnd"/>
      <w:r w:rsidRPr="00806248">
        <w:t xml:space="preserve">, P. T., </w:t>
      </w:r>
      <w:proofErr w:type="spellStart"/>
      <w:r w:rsidRPr="00806248">
        <w:t>Launico</w:t>
      </w:r>
      <w:proofErr w:type="spellEnd"/>
      <w:r w:rsidRPr="00806248">
        <w:t xml:space="preserve">, M. V., &amp; </w:t>
      </w:r>
      <w:proofErr w:type="spellStart"/>
      <w:r w:rsidRPr="00806248">
        <w:t>Kahai</w:t>
      </w:r>
      <w:proofErr w:type="spellEnd"/>
      <w:r w:rsidRPr="00806248">
        <w:t xml:space="preserve">, P. (2024). </w:t>
      </w:r>
      <w:r w:rsidRPr="0034008E">
        <w:rPr>
          <w:lang w:val="en-US"/>
        </w:rPr>
        <w:t xml:space="preserve">Anatomy, bones. W </w:t>
      </w:r>
      <w:proofErr w:type="spellStart"/>
      <w:r w:rsidRPr="0034008E">
        <w:rPr>
          <w:i/>
          <w:iCs/>
          <w:lang w:val="en-US"/>
        </w:rPr>
        <w:t>StatPearls</w:t>
      </w:r>
      <w:proofErr w:type="spellEnd"/>
      <w:r w:rsidRPr="0034008E">
        <w:rPr>
          <w:lang w:val="en-US"/>
        </w:rPr>
        <w:t xml:space="preserve">. </w:t>
      </w:r>
      <w:proofErr w:type="spellStart"/>
      <w:r w:rsidRPr="0034008E">
        <w:rPr>
          <w:lang w:val="en-US"/>
        </w:rPr>
        <w:t>StatPearls</w:t>
      </w:r>
      <w:proofErr w:type="spellEnd"/>
      <w:r w:rsidRPr="0034008E">
        <w:rPr>
          <w:lang w:val="en-US"/>
        </w:rPr>
        <w:t xml:space="preserve"> Publishing.</w:t>
      </w:r>
    </w:p>
    <w:p w14:paraId="5292EA29" w14:textId="77777777" w:rsidR="0034008E" w:rsidRPr="0034008E" w:rsidRDefault="0034008E" w:rsidP="0034008E">
      <w:pPr>
        <w:pStyle w:val="Akapitzlist"/>
        <w:numPr>
          <w:ilvl w:val="0"/>
          <w:numId w:val="20"/>
        </w:numPr>
        <w:rPr>
          <w:lang w:val="en-US"/>
        </w:rPr>
      </w:pPr>
      <w:r w:rsidRPr="0034008E">
        <w:rPr>
          <w:lang w:val="en-US"/>
        </w:rPr>
        <w:t xml:space="preserve">Gevers, M., David, D. T., Thakur, R. C., Hübner, C., &amp; Jania, J. (2023). </w:t>
      </w:r>
      <w:r w:rsidRPr="0034008E">
        <w:rPr>
          <w:i/>
          <w:iCs/>
          <w:lang w:val="en-US"/>
        </w:rPr>
        <w:t>SESS report 2022, Svalbard Integrated Arctic Earth Observing System.</w:t>
      </w:r>
      <w:r w:rsidRPr="0034008E">
        <w:rPr>
          <w:lang w:val="en-US"/>
        </w:rPr>
        <w:t xml:space="preserve"> Longyearbyen. https://sios-svalbard.org/SESS_Issue5</w:t>
      </w:r>
    </w:p>
    <w:p w14:paraId="692E17CF" w14:textId="77777777" w:rsidR="0034008E" w:rsidRPr="00281AE1" w:rsidRDefault="0034008E" w:rsidP="0034008E">
      <w:pPr>
        <w:pStyle w:val="Akapitzlist"/>
        <w:numPr>
          <w:ilvl w:val="0"/>
          <w:numId w:val="20"/>
        </w:numPr>
      </w:pPr>
      <w:r w:rsidRPr="00281AE1">
        <w:t xml:space="preserve">Ministerstwo Środowiska. (2002). </w:t>
      </w:r>
      <w:r w:rsidRPr="0034008E">
        <w:rPr>
          <w:i/>
          <w:iCs/>
        </w:rPr>
        <w:t>Rozporządzenie Ministra Środowiska z dnia 9 września 2002 r. w sprawie standardów jakości gleby oraz standardów jakości ziemi</w:t>
      </w:r>
      <w:r w:rsidRPr="00281AE1">
        <w:t xml:space="preserve"> (Dz. U. Nr 165, poz. 1359).</w:t>
      </w:r>
    </w:p>
    <w:p w14:paraId="28545623" w14:textId="77777777" w:rsidR="0034008E" w:rsidRPr="0034008E" w:rsidRDefault="0034008E" w:rsidP="0034008E">
      <w:pPr>
        <w:pStyle w:val="Akapitzlist"/>
        <w:numPr>
          <w:ilvl w:val="0"/>
          <w:numId w:val="20"/>
        </w:numPr>
        <w:rPr>
          <w:lang w:val="en-US"/>
        </w:rPr>
      </w:pPr>
      <w:r w:rsidRPr="0034008E">
        <w:rPr>
          <w:lang w:val="en-US"/>
        </w:rPr>
        <w:t xml:space="preserve">Pelkonen, V. P., &amp; </w:t>
      </w:r>
      <w:proofErr w:type="spellStart"/>
      <w:r w:rsidRPr="0034008E">
        <w:rPr>
          <w:lang w:val="en-US"/>
        </w:rPr>
        <w:t>Pirttilä</w:t>
      </w:r>
      <w:proofErr w:type="spellEnd"/>
      <w:r w:rsidRPr="0034008E">
        <w:rPr>
          <w:lang w:val="en-US"/>
        </w:rPr>
        <w:t xml:space="preserve">, A. M. (2012). Taxonomy and phylogeny of the genus </w:t>
      </w:r>
      <w:r w:rsidRPr="0034008E">
        <w:rPr>
          <w:i/>
          <w:iCs/>
          <w:lang w:val="en-US"/>
        </w:rPr>
        <w:t>Lilium</w:t>
      </w:r>
      <w:r w:rsidRPr="0034008E">
        <w:rPr>
          <w:lang w:val="en-US"/>
        </w:rPr>
        <w:t xml:space="preserve">. </w:t>
      </w:r>
      <w:r w:rsidRPr="0034008E">
        <w:rPr>
          <w:i/>
          <w:iCs/>
          <w:lang w:val="en-US"/>
        </w:rPr>
        <w:t>Floriculture and Ornamental Biotechnology, 6</w:t>
      </w:r>
      <w:r w:rsidRPr="0034008E">
        <w:rPr>
          <w:lang w:val="en-US"/>
        </w:rPr>
        <w:t>(2), 1–8.</w:t>
      </w:r>
    </w:p>
    <w:p w14:paraId="467952CF" w14:textId="77777777" w:rsidR="0034008E" w:rsidRPr="0034008E" w:rsidRDefault="0034008E" w:rsidP="0034008E">
      <w:pPr>
        <w:pStyle w:val="Akapitzlist"/>
        <w:numPr>
          <w:ilvl w:val="0"/>
          <w:numId w:val="20"/>
        </w:numPr>
        <w:rPr>
          <w:lang w:val="en-US"/>
        </w:rPr>
      </w:pPr>
      <w:r w:rsidRPr="0034008E">
        <w:rPr>
          <w:lang w:val="en-US"/>
        </w:rPr>
        <w:t xml:space="preserve">Rasheed, R., Ashraf, M. A., Ali, S., Iqbal, M., Zafar, S., Akbar, A., &amp; Banik, A. (2022). Role of NO in plants: A current update. W </w:t>
      </w:r>
      <w:r w:rsidRPr="0034008E">
        <w:rPr>
          <w:i/>
          <w:iCs/>
          <w:lang w:val="en-US"/>
        </w:rPr>
        <w:t>Nitric oxide in plant biology</w:t>
      </w:r>
      <w:r w:rsidRPr="0034008E">
        <w:rPr>
          <w:lang w:val="en-US"/>
        </w:rPr>
        <w:t xml:space="preserve"> (ss. 139–168). Academic Press. https://doi.org/10.1016/B978-0-12-818797-5.00021-2</w:t>
      </w:r>
    </w:p>
    <w:p w14:paraId="376A9DBA" w14:textId="77777777" w:rsidR="0034008E" w:rsidRPr="0034008E" w:rsidRDefault="0034008E" w:rsidP="0034008E">
      <w:pPr>
        <w:pStyle w:val="Akapitzlist"/>
        <w:numPr>
          <w:ilvl w:val="0"/>
          <w:numId w:val="20"/>
        </w:numPr>
        <w:rPr>
          <w:lang w:val="en-US"/>
        </w:rPr>
      </w:pPr>
      <w:proofErr w:type="spellStart"/>
      <w:r w:rsidRPr="0034008E">
        <w:rPr>
          <w:lang w:val="en-US"/>
        </w:rPr>
        <w:t>Stulp</w:t>
      </w:r>
      <w:proofErr w:type="spellEnd"/>
      <w:r w:rsidRPr="0034008E">
        <w:rPr>
          <w:lang w:val="en-US"/>
        </w:rPr>
        <w:t xml:space="preserve">, G., </w:t>
      </w:r>
      <w:proofErr w:type="spellStart"/>
      <w:r w:rsidRPr="0034008E">
        <w:rPr>
          <w:lang w:val="en-US"/>
        </w:rPr>
        <w:t>Buunk</w:t>
      </w:r>
      <w:proofErr w:type="spellEnd"/>
      <w:r w:rsidRPr="0034008E">
        <w:rPr>
          <w:lang w:val="en-US"/>
        </w:rPr>
        <w:t xml:space="preserve">, A. P., Kurzban, R., &amp; Verhulst, S. (2013a). The height of choosiness: Mutual mate choice for stature results in suboptimal pair formation for both sexes. </w:t>
      </w:r>
      <w:r w:rsidRPr="0034008E">
        <w:rPr>
          <w:i/>
          <w:iCs/>
          <w:lang w:val="en-US"/>
        </w:rPr>
        <w:t xml:space="preserve">Animal </w:t>
      </w:r>
      <w:proofErr w:type="spellStart"/>
      <w:r w:rsidRPr="0034008E">
        <w:rPr>
          <w:i/>
          <w:iCs/>
          <w:lang w:val="en-US"/>
        </w:rPr>
        <w:t>Behaviour</w:t>
      </w:r>
      <w:proofErr w:type="spellEnd"/>
      <w:r w:rsidRPr="0034008E">
        <w:rPr>
          <w:i/>
          <w:iCs/>
          <w:lang w:val="en-US"/>
        </w:rPr>
        <w:t>, 86</w:t>
      </w:r>
      <w:r w:rsidRPr="0034008E">
        <w:rPr>
          <w:lang w:val="en-US"/>
        </w:rPr>
        <w:t>, 37–46. https://doi.org/10.1016/j.anbehav.2013.03.038</w:t>
      </w:r>
    </w:p>
    <w:p w14:paraId="1031A9D6" w14:textId="77777777" w:rsidR="0034008E" w:rsidRPr="0034008E" w:rsidRDefault="0034008E" w:rsidP="0034008E">
      <w:pPr>
        <w:pStyle w:val="Akapitzlist"/>
        <w:numPr>
          <w:ilvl w:val="0"/>
          <w:numId w:val="20"/>
        </w:numPr>
        <w:rPr>
          <w:lang w:val="en-US"/>
        </w:rPr>
      </w:pPr>
      <w:proofErr w:type="spellStart"/>
      <w:r w:rsidRPr="0034008E">
        <w:rPr>
          <w:lang w:val="en-US"/>
        </w:rPr>
        <w:t>Stulp</w:t>
      </w:r>
      <w:proofErr w:type="spellEnd"/>
      <w:r w:rsidRPr="0034008E">
        <w:rPr>
          <w:lang w:val="en-US"/>
        </w:rPr>
        <w:t xml:space="preserve">, G., </w:t>
      </w:r>
      <w:proofErr w:type="spellStart"/>
      <w:r w:rsidRPr="0034008E">
        <w:rPr>
          <w:lang w:val="en-US"/>
        </w:rPr>
        <w:t>Buunk</w:t>
      </w:r>
      <w:proofErr w:type="spellEnd"/>
      <w:r w:rsidRPr="0034008E">
        <w:rPr>
          <w:lang w:val="en-US"/>
        </w:rPr>
        <w:t xml:space="preserve">, A. P., &amp; Pollet, T. V. (2013b). Women want taller men more than men want shorter women. </w:t>
      </w:r>
      <w:r w:rsidRPr="0034008E">
        <w:rPr>
          <w:i/>
          <w:iCs/>
          <w:lang w:val="en-US"/>
        </w:rPr>
        <w:t>Personality and Individual Differences, 54</w:t>
      </w:r>
      <w:r w:rsidRPr="0034008E">
        <w:rPr>
          <w:lang w:val="en-US"/>
        </w:rPr>
        <w:t>, 877–883. https://doi.org/10.1016/j.paid.2012.12.019</w:t>
      </w:r>
    </w:p>
    <w:p w14:paraId="5C4D323C" w14:textId="77777777" w:rsidR="0034008E" w:rsidRPr="00281AE1" w:rsidRDefault="0034008E" w:rsidP="0034008E">
      <w:pPr>
        <w:pStyle w:val="Akapitzlist"/>
        <w:numPr>
          <w:ilvl w:val="0"/>
          <w:numId w:val="20"/>
        </w:numPr>
      </w:pPr>
      <w:proofErr w:type="spellStart"/>
      <w:r w:rsidRPr="0034008E">
        <w:rPr>
          <w:lang w:val="en-US"/>
        </w:rPr>
        <w:t>Stulp</w:t>
      </w:r>
      <w:proofErr w:type="spellEnd"/>
      <w:r w:rsidRPr="0034008E">
        <w:rPr>
          <w:lang w:val="en-US"/>
        </w:rPr>
        <w:t xml:space="preserve">, G., </w:t>
      </w:r>
      <w:proofErr w:type="spellStart"/>
      <w:r w:rsidRPr="0034008E">
        <w:rPr>
          <w:lang w:val="en-US"/>
        </w:rPr>
        <w:t>Buunk</w:t>
      </w:r>
      <w:proofErr w:type="spellEnd"/>
      <w:r w:rsidRPr="0034008E">
        <w:rPr>
          <w:lang w:val="en-US"/>
        </w:rPr>
        <w:t xml:space="preserve">, A. P., Pollet, T. V., Nettle, D., &amp; Verhulst, S. (2013c). Are human mating preferences with respect to height reflected in actual pairings? </w:t>
      </w:r>
      <w:proofErr w:type="spellStart"/>
      <w:r w:rsidRPr="0034008E">
        <w:rPr>
          <w:i/>
          <w:iCs/>
        </w:rPr>
        <w:t>PLoS</w:t>
      </w:r>
      <w:proofErr w:type="spellEnd"/>
      <w:r w:rsidRPr="0034008E">
        <w:rPr>
          <w:i/>
          <w:iCs/>
        </w:rPr>
        <w:t xml:space="preserve"> ONE, 8</w:t>
      </w:r>
      <w:r w:rsidRPr="00281AE1">
        <w:t>(1), e54186. https://doi.org/10.1371/journal.pone.0054186</w:t>
      </w:r>
    </w:p>
    <w:p w14:paraId="188D0A2E" w14:textId="77777777" w:rsidR="0034008E" w:rsidRPr="00281AE1" w:rsidRDefault="0034008E" w:rsidP="0034008E">
      <w:pPr>
        <w:pStyle w:val="Akapitzlist"/>
        <w:numPr>
          <w:ilvl w:val="0"/>
          <w:numId w:val="20"/>
        </w:numPr>
      </w:pPr>
      <w:r w:rsidRPr="00281AE1">
        <w:lastRenderedPageBreak/>
        <w:t xml:space="preserve">Szoszkiewicz, K., </w:t>
      </w:r>
      <w:proofErr w:type="spellStart"/>
      <w:r w:rsidRPr="00281AE1">
        <w:t>Jusik</w:t>
      </w:r>
      <w:proofErr w:type="spellEnd"/>
      <w:r w:rsidRPr="00281AE1">
        <w:t xml:space="preserve">, S., &amp; Zgoła, T. (2010). </w:t>
      </w:r>
      <w:r w:rsidRPr="0034008E">
        <w:rPr>
          <w:i/>
          <w:iCs/>
        </w:rPr>
        <w:t xml:space="preserve">Klucz do oznaczania </w:t>
      </w:r>
      <w:proofErr w:type="spellStart"/>
      <w:r w:rsidRPr="0034008E">
        <w:rPr>
          <w:i/>
          <w:iCs/>
        </w:rPr>
        <w:t>makrofitów</w:t>
      </w:r>
      <w:proofErr w:type="spellEnd"/>
      <w:r w:rsidRPr="0034008E">
        <w:rPr>
          <w:i/>
          <w:iCs/>
        </w:rPr>
        <w:t xml:space="preserve"> dla potrzeb oceny stanu ekologicznego wód powierzchniowych.</w:t>
      </w:r>
      <w:r w:rsidRPr="00281AE1">
        <w:t xml:space="preserve"> Inspekcja Ochrony Środowiska.</w:t>
      </w:r>
    </w:p>
    <w:p w14:paraId="75CC4D24" w14:textId="77777777" w:rsidR="0034008E" w:rsidRPr="0034008E" w:rsidRDefault="0034008E" w:rsidP="0034008E">
      <w:pPr>
        <w:pStyle w:val="Akapitzlist"/>
        <w:numPr>
          <w:ilvl w:val="0"/>
          <w:numId w:val="20"/>
        </w:numPr>
        <w:rPr>
          <w:lang w:val="en-US"/>
        </w:rPr>
      </w:pPr>
      <w:r w:rsidRPr="00701EBD">
        <w:rPr>
          <w:lang w:val="en-US"/>
        </w:rPr>
        <w:t xml:space="preserve">Tabachnick, B. G., Fidell, L. S., &amp; Ullman, J. B. (2019). </w:t>
      </w:r>
      <w:r w:rsidRPr="0034008E">
        <w:rPr>
          <w:i/>
          <w:iCs/>
          <w:lang w:val="en-US"/>
        </w:rPr>
        <w:t>Using multivariate statistics.</w:t>
      </w:r>
      <w:r w:rsidRPr="0034008E">
        <w:rPr>
          <w:lang w:val="en-US"/>
        </w:rPr>
        <w:t xml:space="preserve"> Pearson.</w:t>
      </w:r>
    </w:p>
    <w:p w14:paraId="01A9BACC" w14:textId="39B85464" w:rsidR="0034008E" w:rsidRPr="0034008E" w:rsidRDefault="0034008E" w:rsidP="0034008E">
      <w:pPr>
        <w:pStyle w:val="Akapitzlist"/>
        <w:numPr>
          <w:ilvl w:val="0"/>
          <w:numId w:val="20"/>
        </w:numPr>
        <w:jc w:val="left"/>
        <w:rPr>
          <w:rFonts w:eastAsia="Aptos" w:cs="Times New Roman"/>
          <w:b/>
          <w:bCs/>
          <w:kern w:val="2"/>
          <w:szCs w:val="24"/>
          <w14:ligatures w14:val="standardContextual"/>
        </w:rPr>
      </w:pPr>
      <w:r w:rsidRPr="0034008E">
        <w:rPr>
          <w:lang w:val="en-US"/>
        </w:rPr>
        <w:t xml:space="preserve">Zheng, Y., Wang, X., Cui, X., Wang, K., Wang, Y., &amp; He, Y. (2023). Phytohormones regulate the abiotic stress: An overview of physiological, biochemical, and molecular responses in horticultural crops. </w:t>
      </w:r>
      <w:r w:rsidRPr="0034008E">
        <w:rPr>
          <w:i/>
          <w:iCs/>
          <w:lang w:val="en-US"/>
        </w:rPr>
        <w:t>Frontiers in Plant Science, 13</w:t>
      </w:r>
      <w:r w:rsidRPr="0034008E">
        <w:rPr>
          <w:lang w:val="en-US"/>
        </w:rPr>
        <w:t>, 1095363. https://doi.org/10.3389/fpls.2022.1095363</w:t>
      </w:r>
    </w:p>
    <w:sectPr w:rsidR="0034008E" w:rsidRPr="0034008E" w:rsidSect="00FF47AD">
      <w:headerReference w:type="default" r:id="rId12"/>
      <w:footerReference w:type="defaul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F50E" w14:textId="77777777" w:rsidR="005066D6" w:rsidRDefault="005066D6" w:rsidP="007545AF">
      <w:pPr>
        <w:spacing w:line="240" w:lineRule="auto"/>
      </w:pPr>
      <w:r>
        <w:separator/>
      </w:r>
    </w:p>
  </w:endnote>
  <w:endnote w:type="continuationSeparator" w:id="0">
    <w:p w14:paraId="5AA90B96" w14:textId="77777777" w:rsidR="005066D6" w:rsidRDefault="005066D6"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494906"/>
      <w:docPartObj>
        <w:docPartGallery w:val="Page Numbers (Bottom of Page)"/>
        <w:docPartUnique/>
      </w:docPartObj>
    </w:sdtPr>
    <w:sdtContent>
      <w:p w14:paraId="091920F4" w14:textId="2656EC3A" w:rsidR="00EC51C2" w:rsidRDefault="00EC51C2">
        <w:pPr>
          <w:pStyle w:val="Stopka"/>
          <w:jc w:val="center"/>
        </w:pPr>
        <w:r>
          <w:fldChar w:fldCharType="begin"/>
        </w:r>
        <w:r>
          <w:instrText>PAGE   \* MERGEFORMAT</w:instrText>
        </w:r>
        <w:r>
          <w:fldChar w:fldCharType="separate"/>
        </w:r>
        <w:r w:rsidR="00C62C6D">
          <w:rPr>
            <w:noProof/>
          </w:rPr>
          <w:t>9</w:t>
        </w:r>
        <w:r>
          <w:fldChar w:fldCharType="end"/>
        </w:r>
      </w:p>
    </w:sdtContent>
  </w:sdt>
  <w:p w14:paraId="1D4D9E8A" w14:textId="2E50CB59" w:rsidR="00EC51C2" w:rsidRDefault="00EC5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558A" w14:textId="77777777" w:rsidR="005066D6" w:rsidRDefault="005066D6" w:rsidP="007545AF">
      <w:pPr>
        <w:spacing w:line="240" w:lineRule="auto"/>
      </w:pPr>
      <w:r>
        <w:separator/>
      </w:r>
    </w:p>
  </w:footnote>
  <w:footnote w:type="continuationSeparator" w:id="0">
    <w:p w14:paraId="5851444F" w14:textId="77777777" w:rsidR="005066D6" w:rsidRDefault="005066D6"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6352EE"/>
    <w:multiLevelType w:val="hybridMultilevel"/>
    <w:tmpl w:val="564AC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550B0"/>
    <w:multiLevelType w:val="multilevel"/>
    <w:tmpl w:val="FFDA0194"/>
    <w:lvl w:ilvl="0">
      <w:start w:val="1"/>
      <w:numFmt w:val="decimal"/>
      <w:lvlText w:val="%1."/>
      <w:lvlJc w:val="left"/>
      <w:pPr>
        <w:ind w:left="360" w:hanging="360"/>
      </w:pPr>
      <w:rPr>
        <w:rFonts w:hint="default"/>
      </w:rPr>
    </w:lvl>
    <w:lvl w:ilvl="1">
      <w:start w:val="3"/>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73D1B"/>
    <w:multiLevelType w:val="hybridMultilevel"/>
    <w:tmpl w:val="CC5C9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B565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B039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016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7403F0"/>
    <w:multiLevelType w:val="hybridMultilevel"/>
    <w:tmpl w:val="5552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D10F73"/>
    <w:multiLevelType w:val="hybridMultilevel"/>
    <w:tmpl w:val="6D26BEAA"/>
    <w:lvl w:ilvl="0" w:tplc="1F8E0C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8561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7048688">
    <w:abstractNumId w:val="0"/>
  </w:num>
  <w:num w:numId="2" w16cid:durableId="393548498">
    <w:abstractNumId w:val="13"/>
  </w:num>
  <w:num w:numId="3" w16cid:durableId="1264418761">
    <w:abstractNumId w:val="16"/>
  </w:num>
  <w:num w:numId="4" w16cid:durableId="856431877">
    <w:abstractNumId w:val="7"/>
  </w:num>
  <w:num w:numId="5" w16cid:durableId="970138763">
    <w:abstractNumId w:val="12"/>
  </w:num>
  <w:num w:numId="6" w16cid:durableId="130171466">
    <w:abstractNumId w:val="18"/>
  </w:num>
  <w:num w:numId="7" w16cid:durableId="1904216939">
    <w:abstractNumId w:val="19"/>
  </w:num>
  <w:num w:numId="8" w16cid:durableId="2025327583">
    <w:abstractNumId w:val="6"/>
  </w:num>
  <w:num w:numId="9" w16cid:durableId="1545873025">
    <w:abstractNumId w:val="3"/>
  </w:num>
  <w:num w:numId="10" w16cid:durableId="928394949">
    <w:abstractNumId w:val="15"/>
  </w:num>
  <w:num w:numId="11" w16cid:durableId="548499008">
    <w:abstractNumId w:val="14"/>
  </w:num>
  <w:num w:numId="12" w16cid:durableId="1986468594">
    <w:abstractNumId w:val="9"/>
  </w:num>
  <w:num w:numId="13" w16cid:durableId="2125416722">
    <w:abstractNumId w:val="5"/>
  </w:num>
  <w:num w:numId="14" w16cid:durableId="631398171">
    <w:abstractNumId w:val="8"/>
  </w:num>
  <w:num w:numId="15" w16cid:durableId="1265645960">
    <w:abstractNumId w:val="2"/>
  </w:num>
  <w:num w:numId="16" w16cid:durableId="930091179">
    <w:abstractNumId w:val="17"/>
  </w:num>
  <w:num w:numId="17" w16cid:durableId="2021620057">
    <w:abstractNumId w:val="1"/>
  </w:num>
  <w:num w:numId="18" w16cid:durableId="1212419043">
    <w:abstractNumId w:val="10"/>
  </w:num>
  <w:num w:numId="19" w16cid:durableId="183518263">
    <w:abstractNumId w:val="4"/>
  </w:num>
  <w:num w:numId="20" w16cid:durableId="1411924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2B60"/>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4D95"/>
    <w:rsid w:val="00031E40"/>
    <w:rsid w:val="00032898"/>
    <w:rsid w:val="00033454"/>
    <w:rsid w:val="00036078"/>
    <w:rsid w:val="00036E2F"/>
    <w:rsid w:val="00037607"/>
    <w:rsid w:val="0003774B"/>
    <w:rsid w:val="00040B51"/>
    <w:rsid w:val="000454BF"/>
    <w:rsid w:val="000463AF"/>
    <w:rsid w:val="00046A25"/>
    <w:rsid w:val="00047117"/>
    <w:rsid w:val="000479FF"/>
    <w:rsid w:val="00047C45"/>
    <w:rsid w:val="0005147E"/>
    <w:rsid w:val="000514AB"/>
    <w:rsid w:val="00055133"/>
    <w:rsid w:val="00055461"/>
    <w:rsid w:val="000562D7"/>
    <w:rsid w:val="00056C13"/>
    <w:rsid w:val="00057235"/>
    <w:rsid w:val="0005750A"/>
    <w:rsid w:val="000575DD"/>
    <w:rsid w:val="000579B6"/>
    <w:rsid w:val="00060EAE"/>
    <w:rsid w:val="000627A2"/>
    <w:rsid w:val="00062BEC"/>
    <w:rsid w:val="00062EC0"/>
    <w:rsid w:val="0006412F"/>
    <w:rsid w:val="000655A3"/>
    <w:rsid w:val="0006605B"/>
    <w:rsid w:val="000661BB"/>
    <w:rsid w:val="000672CF"/>
    <w:rsid w:val="000716A0"/>
    <w:rsid w:val="00074545"/>
    <w:rsid w:val="00074546"/>
    <w:rsid w:val="00074F8B"/>
    <w:rsid w:val="00075190"/>
    <w:rsid w:val="00075845"/>
    <w:rsid w:val="00076ED2"/>
    <w:rsid w:val="00077395"/>
    <w:rsid w:val="000807E5"/>
    <w:rsid w:val="000821AC"/>
    <w:rsid w:val="0008282F"/>
    <w:rsid w:val="00082E8D"/>
    <w:rsid w:val="000832AF"/>
    <w:rsid w:val="00083E67"/>
    <w:rsid w:val="00084564"/>
    <w:rsid w:val="0008699E"/>
    <w:rsid w:val="000870EA"/>
    <w:rsid w:val="00087965"/>
    <w:rsid w:val="000901B7"/>
    <w:rsid w:val="000905DE"/>
    <w:rsid w:val="000913A4"/>
    <w:rsid w:val="00091783"/>
    <w:rsid w:val="00092C49"/>
    <w:rsid w:val="00092C82"/>
    <w:rsid w:val="00093C42"/>
    <w:rsid w:val="00095B57"/>
    <w:rsid w:val="00097348"/>
    <w:rsid w:val="00097A2C"/>
    <w:rsid w:val="00097FB5"/>
    <w:rsid w:val="000A09A2"/>
    <w:rsid w:val="000A103D"/>
    <w:rsid w:val="000A2540"/>
    <w:rsid w:val="000A38BD"/>
    <w:rsid w:val="000A3A6C"/>
    <w:rsid w:val="000A4126"/>
    <w:rsid w:val="000A72BB"/>
    <w:rsid w:val="000B041A"/>
    <w:rsid w:val="000B05D5"/>
    <w:rsid w:val="000B294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1410"/>
    <w:rsid w:val="000E46D5"/>
    <w:rsid w:val="000E583C"/>
    <w:rsid w:val="000E6790"/>
    <w:rsid w:val="000E6A24"/>
    <w:rsid w:val="000E7CB9"/>
    <w:rsid w:val="000F0096"/>
    <w:rsid w:val="000F1F9D"/>
    <w:rsid w:val="000F37D3"/>
    <w:rsid w:val="00100BAE"/>
    <w:rsid w:val="001045C0"/>
    <w:rsid w:val="00104E32"/>
    <w:rsid w:val="001059DD"/>
    <w:rsid w:val="00106649"/>
    <w:rsid w:val="001067FB"/>
    <w:rsid w:val="00106E93"/>
    <w:rsid w:val="00107FBD"/>
    <w:rsid w:val="00110C4C"/>
    <w:rsid w:val="001128A1"/>
    <w:rsid w:val="00112F8F"/>
    <w:rsid w:val="001136E4"/>
    <w:rsid w:val="00115E6B"/>
    <w:rsid w:val="00117204"/>
    <w:rsid w:val="00117E14"/>
    <w:rsid w:val="00117FDB"/>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4C76"/>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62A2"/>
    <w:rsid w:val="00176D71"/>
    <w:rsid w:val="001810C1"/>
    <w:rsid w:val="0018177C"/>
    <w:rsid w:val="00183255"/>
    <w:rsid w:val="00184B51"/>
    <w:rsid w:val="001852C2"/>
    <w:rsid w:val="0018555F"/>
    <w:rsid w:val="001868D9"/>
    <w:rsid w:val="00187EC7"/>
    <w:rsid w:val="0019134B"/>
    <w:rsid w:val="001919F4"/>
    <w:rsid w:val="00192573"/>
    <w:rsid w:val="001955A8"/>
    <w:rsid w:val="0019790B"/>
    <w:rsid w:val="001A0035"/>
    <w:rsid w:val="001A326F"/>
    <w:rsid w:val="001A35D9"/>
    <w:rsid w:val="001A36CE"/>
    <w:rsid w:val="001A4405"/>
    <w:rsid w:val="001A5076"/>
    <w:rsid w:val="001A5B1B"/>
    <w:rsid w:val="001A6239"/>
    <w:rsid w:val="001A663C"/>
    <w:rsid w:val="001A67F8"/>
    <w:rsid w:val="001A7707"/>
    <w:rsid w:val="001B02A1"/>
    <w:rsid w:val="001B189D"/>
    <w:rsid w:val="001B3EC2"/>
    <w:rsid w:val="001B5CD4"/>
    <w:rsid w:val="001B5D1E"/>
    <w:rsid w:val="001B67D1"/>
    <w:rsid w:val="001B6C91"/>
    <w:rsid w:val="001C2586"/>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7D0"/>
    <w:rsid w:val="0024212F"/>
    <w:rsid w:val="00242B5A"/>
    <w:rsid w:val="00242F02"/>
    <w:rsid w:val="00243FD5"/>
    <w:rsid w:val="00250B9E"/>
    <w:rsid w:val="00252DC8"/>
    <w:rsid w:val="00253183"/>
    <w:rsid w:val="00254B1B"/>
    <w:rsid w:val="002550C8"/>
    <w:rsid w:val="00255238"/>
    <w:rsid w:val="002552B8"/>
    <w:rsid w:val="00255E50"/>
    <w:rsid w:val="002565F6"/>
    <w:rsid w:val="0025730B"/>
    <w:rsid w:val="00260A79"/>
    <w:rsid w:val="00260CD9"/>
    <w:rsid w:val="002641AE"/>
    <w:rsid w:val="00270034"/>
    <w:rsid w:val="0027117E"/>
    <w:rsid w:val="0027121F"/>
    <w:rsid w:val="00272B3F"/>
    <w:rsid w:val="00272BA6"/>
    <w:rsid w:val="0027309F"/>
    <w:rsid w:val="00273799"/>
    <w:rsid w:val="002741D5"/>
    <w:rsid w:val="00281082"/>
    <w:rsid w:val="00285494"/>
    <w:rsid w:val="00285730"/>
    <w:rsid w:val="00285CDB"/>
    <w:rsid w:val="002874E1"/>
    <w:rsid w:val="00290488"/>
    <w:rsid w:val="002907FA"/>
    <w:rsid w:val="00292AAD"/>
    <w:rsid w:val="0029402A"/>
    <w:rsid w:val="002940DB"/>
    <w:rsid w:val="002948F3"/>
    <w:rsid w:val="0029531E"/>
    <w:rsid w:val="0029598F"/>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1462"/>
    <w:rsid w:val="002C23D0"/>
    <w:rsid w:val="002C2BF3"/>
    <w:rsid w:val="002C30AE"/>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72B1"/>
    <w:rsid w:val="003173B0"/>
    <w:rsid w:val="003175FA"/>
    <w:rsid w:val="00320671"/>
    <w:rsid w:val="003207AA"/>
    <w:rsid w:val="0032178E"/>
    <w:rsid w:val="00322806"/>
    <w:rsid w:val="00323E11"/>
    <w:rsid w:val="00324718"/>
    <w:rsid w:val="00330F68"/>
    <w:rsid w:val="00332F23"/>
    <w:rsid w:val="00334C02"/>
    <w:rsid w:val="0034008E"/>
    <w:rsid w:val="003407BE"/>
    <w:rsid w:val="003409F1"/>
    <w:rsid w:val="00342648"/>
    <w:rsid w:val="00342F4F"/>
    <w:rsid w:val="003432D2"/>
    <w:rsid w:val="003433EE"/>
    <w:rsid w:val="00346BDC"/>
    <w:rsid w:val="003476FC"/>
    <w:rsid w:val="00347AEF"/>
    <w:rsid w:val="00350517"/>
    <w:rsid w:val="00352ADF"/>
    <w:rsid w:val="0035720E"/>
    <w:rsid w:val="00357CE9"/>
    <w:rsid w:val="00360E75"/>
    <w:rsid w:val="003611B9"/>
    <w:rsid w:val="003645CF"/>
    <w:rsid w:val="003649D4"/>
    <w:rsid w:val="00364C06"/>
    <w:rsid w:val="00366A10"/>
    <w:rsid w:val="003673E3"/>
    <w:rsid w:val="00367FC2"/>
    <w:rsid w:val="0037129B"/>
    <w:rsid w:val="003723EB"/>
    <w:rsid w:val="00373EA4"/>
    <w:rsid w:val="00374296"/>
    <w:rsid w:val="003743FC"/>
    <w:rsid w:val="00374653"/>
    <w:rsid w:val="0037502F"/>
    <w:rsid w:val="003752AC"/>
    <w:rsid w:val="003756DA"/>
    <w:rsid w:val="003757B9"/>
    <w:rsid w:val="00377445"/>
    <w:rsid w:val="0038093B"/>
    <w:rsid w:val="00381508"/>
    <w:rsid w:val="00383192"/>
    <w:rsid w:val="003845BA"/>
    <w:rsid w:val="00385191"/>
    <w:rsid w:val="0038525F"/>
    <w:rsid w:val="00390CD5"/>
    <w:rsid w:val="003920DF"/>
    <w:rsid w:val="003931AA"/>
    <w:rsid w:val="00393FD1"/>
    <w:rsid w:val="003944D9"/>
    <w:rsid w:val="00394D44"/>
    <w:rsid w:val="00394FCC"/>
    <w:rsid w:val="003960C7"/>
    <w:rsid w:val="003A02F1"/>
    <w:rsid w:val="003A14D1"/>
    <w:rsid w:val="003A287C"/>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42D5"/>
    <w:rsid w:val="00416F41"/>
    <w:rsid w:val="00417DC6"/>
    <w:rsid w:val="0042090B"/>
    <w:rsid w:val="00421176"/>
    <w:rsid w:val="004217C7"/>
    <w:rsid w:val="0042553D"/>
    <w:rsid w:val="00427882"/>
    <w:rsid w:val="00430E24"/>
    <w:rsid w:val="0043172A"/>
    <w:rsid w:val="00431981"/>
    <w:rsid w:val="0043565B"/>
    <w:rsid w:val="004363AD"/>
    <w:rsid w:val="004378FD"/>
    <w:rsid w:val="00441474"/>
    <w:rsid w:val="00442D5A"/>
    <w:rsid w:val="00443059"/>
    <w:rsid w:val="004459AB"/>
    <w:rsid w:val="0044787F"/>
    <w:rsid w:val="00451ACC"/>
    <w:rsid w:val="00455E79"/>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938"/>
    <w:rsid w:val="00483A09"/>
    <w:rsid w:val="004853FA"/>
    <w:rsid w:val="00486519"/>
    <w:rsid w:val="00487BCF"/>
    <w:rsid w:val="00490A75"/>
    <w:rsid w:val="0049156B"/>
    <w:rsid w:val="00491664"/>
    <w:rsid w:val="00495987"/>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592B"/>
    <w:rsid w:val="004C5DF9"/>
    <w:rsid w:val="004C6465"/>
    <w:rsid w:val="004C716F"/>
    <w:rsid w:val="004C7CFD"/>
    <w:rsid w:val="004D0B8E"/>
    <w:rsid w:val="004D2D47"/>
    <w:rsid w:val="004D3008"/>
    <w:rsid w:val="004D30F4"/>
    <w:rsid w:val="004D477D"/>
    <w:rsid w:val="004D5A14"/>
    <w:rsid w:val="004E0EE8"/>
    <w:rsid w:val="004E20A5"/>
    <w:rsid w:val="004E382C"/>
    <w:rsid w:val="004E3C3B"/>
    <w:rsid w:val="004E541B"/>
    <w:rsid w:val="004F0679"/>
    <w:rsid w:val="004F1936"/>
    <w:rsid w:val="004F2515"/>
    <w:rsid w:val="004F349C"/>
    <w:rsid w:val="004F509F"/>
    <w:rsid w:val="004F6440"/>
    <w:rsid w:val="004F7F5A"/>
    <w:rsid w:val="00500463"/>
    <w:rsid w:val="00501B62"/>
    <w:rsid w:val="00501D51"/>
    <w:rsid w:val="005049DF"/>
    <w:rsid w:val="00505E55"/>
    <w:rsid w:val="005066D6"/>
    <w:rsid w:val="005072B7"/>
    <w:rsid w:val="005073E7"/>
    <w:rsid w:val="005108BB"/>
    <w:rsid w:val="00513908"/>
    <w:rsid w:val="00514691"/>
    <w:rsid w:val="00517915"/>
    <w:rsid w:val="00520CE6"/>
    <w:rsid w:val="00520DE0"/>
    <w:rsid w:val="005229B8"/>
    <w:rsid w:val="00526F74"/>
    <w:rsid w:val="00527138"/>
    <w:rsid w:val="005274AF"/>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509F"/>
    <w:rsid w:val="00547041"/>
    <w:rsid w:val="005473BB"/>
    <w:rsid w:val="0055164B"/>
    <w:rsid w:val="00554595"/>
    <w:rsid w:val="00554D11"/>
    <w:rsid w:val="00554FF6"/>
    <w:rsid w:val="00555957"/>
    <w:rsid w:val="00556FA7"/>
    <w:rsid w:val="00557A56"/>
    <w:rsid w:val="005614B2"/>
    <w:rsid w:val="00561D88"/>
    <w:rsid w:val="00561E05"/>
    <w:rsid w:val="00562EEC"/>
    <w:rsid w:val="00563A29"/>
    <w:rsid w:val="00563E9E"/>
    <w:rsid w:val="00564009"/>
    <w:rsid w:val="005664BA"/>
    <w:rsid w:val="00571B01"/>
    <w:rsid w:val="00571BB3"/>
    <w:rsid w:val="005721E6"/>
    <w:rsid w:val="00573D24"/>
    <w:rsid w:val="00573FA0"/>
    <w:rsid w:val="00576893"/>
    <w:rsid w:val="00577B27"/>
    <w:rsid w:val="00577CDC"/>
    <w:rsid w:val="00577E15"/>
    <w:rsid w:val="00580FC0"/>
    <w:rsid w:val="0058158F"/>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65D6"/>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51F0"/>
    <w:rsid w:val="0062699F"/>
    <w:rsid w:val="00626DA9"/>
    <w:rsid w:val="00627D83"/>
    <w:rsid w:val="0063031D"/>
    <w:rsid w:val="00630B95"/>
    <w:rsid w:val="00633ABB"/>
    <w:rsid w:val="00636E09"/>
    <w:rsid w:val="00636FBE"/>
    <w:rsid w:val="00637F70"/>
    <w:rsid w:val="0064029A"/>
    <w:rsid w:val="006428CD"/>
    <w:rsid w:val="00647A56"/>
    <w:rsid w:val="00651994"/>
    <w:rsid w:val="0065227E"/>
    <w:rsid w:val="00652A91"/>
    <w:rsid w:val="00653017"/>
    <w:rsid w:val="0065445A"/>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4E43"/>
    <w:rsid w:val="006852F6"/>
    <w:rsid w:val="0068574E"/>
    <w:rsid w:val="006857E3"/>
    <w:rsid w:val="00690314"/>
    <w:rsid w:val="00694269"/>
    <w:rsid w:val="00695D7B"/>
    <w:rsid w:val="00695F30"/>
    <w:rsid w:val="006972E8"/>
    <w:rsid w:val="006A0C5D"/>
    <w:rsid w:val="006A2823"/>
    <w:rsid w:val="006A2BB5"/>
    <w:rsid w:val="006A2EFE"/>
    <w:rsid w:val="006A322F"/>
    <w:rsid w:val="006A3AC3"/>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027"/>
    <w:rsid w:val="006E7CA8"/>
    <w:rsid w:val="006F32F2"/>
    <w:rsid w:val="006F3328"/>
    <w:rsid w:val="006F3C1E"/>
    <w:rsid w:val="006F54B1"/>
    <w:rsid w:val="006F569A"/>
    <w:rsid w:val="006F61FA"/>
    <w:rsid w:val="00700AFF"/>
    <w:rsid w:val="00701EBD"/>
    <w:rsid w:val="007028A0"/>
    <w:rsid w:val="00702CA0"/>
    <w:rsid w:val="00703E1A"/>
    <w:rsid w:val="0070416C"/>
    <w:rsid w:val="007042CC"/>
    <w:rsid w:val="00704996"/>
    <w:rsid w:val="00705BE3"/>
    <w:rsid w:val="00706427"/>
    <w:rsid w:val="00706699"/>
    <w:rsid w:val="00711CCF"/>
    <w:rsid w:val="00711E71"/>
    <w:rsid w:val="007145D5"/>
    <w:rsid w:val="007148C3"/>
    <w:rsid w:val="00714F0E"/>
    <w:rsid w:val="00715994"/>
    <w:rsid w:val="00715BAB"/>
    <w:rsid w:val="00716B54"/>
    <w:rsid w:val="007175B2"/>
    <w:rsid w:val="007202BF"/>
    <w:rsid w:val="007211C7"/>
    <w:rsid w:val="00722293"/>
    <w:rsid w:val="00722869"/>
    <w:rsid w:val="0072691A"/>
    <w:rsid w:val="00727C41"/>
    <w:rsid w:val="00730017"/>
    <w:rsid w:val="00730BA8"/>
    <w:rsid w:val="007324D2"/>
    <w:rsid w:val="0073311D"/>
    <w:rsid w:val="0073526C"/>
    <w:rsid w:val="0073566C"/>
    <w:rsid w:val="00735B37"/>
    <w:rsid w:val="00736FC4"/>
    <w:rsid w:val="00737707"/>
    <w:rsid w:val="00740277"/>
    <w:rsid w:val="007415FA"/>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0638"/>
    <w:rsid w:val="00761E73"/>
    <w:rsid w:val="00762712"/>
    <w:rsid w:val="00762A02"/>
    <w:rsid w:val="00766ACB"/>
    <w:rsid w:val="007707A5"/>
    <w:rsid w:val="0077175E"/>
    <w:rsid w:val="00771794"/>
    <w:rsid w:val="0077324E"/>
    <w:rsid w:val="007732BE"/>
    <w:rsid w:val="007739F3"/>
    <w:rsid w:val="00774C59"/>
    <w:rsid w:val="0077564B"/>
    <w:rsid w:val="00777CE6"/>
    <w:rsid w:val="00780D88"/>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C4A"/>
    <w:rsid w:val="007B1DBE"/>
    <w:rsid w:val="007B6841"/>
    <w:rsid w:val="007B697A"/>
    <w:rsid w:val="007B6B39"/>
    <w:rsid w:val="007B7F29"/>
    <w:rsid w:val="007C0237"/>
    <w:rsid w:val="007C599D"/>
    <w:rsid w:val="007C7225"/>
    <w:rsid w:val="007D01E6"/>
    <w:rsid w:val="007D0E93"/>
    <w:rsid w:val="007D1CBC"/>
    <w:rsid w:val="007D2172"/>
    <w:rsid w:val="007D29AC"/>
    <w:rsid w:val="007D4249"/>
    <w:rsid w:val="007D602C"/>
    <w:rsid w:val="007D638D"/>
    <w:rsid w:val="007D785A"/>
    <w:rsid w:val="007E0511"/>
    <w:rsid w:val="007E1047"/>
    <w:rsid w:val="007E17EA"/>
    <w:rsid w:val="007E1ACF"/>
    <w:rsid w:val="007E1B77"/>
    <w:rsid w:val="007E1BE5"/>
    <w:rsid w:val="007E4A89"/>
    <w:rsid w:val="007E502C"/>
    <w:rsid w:val="007F0D2E"/>
    <w:rsid w:val="007F0F68"/>
    <w:rsid w:val="007F1840"/>
    <w:rsid w:val="007F1C93"/>
    <w:rsid w:val="007F1DB6"/>
    <w:rsid w:val="007F2214"/>
    <w:rsid w:val="007F36DF"/>
    <w:rsid w:val="007F5243"/>
    <w:rsid w:val="007F55DE"/>
    <w:rsid w:val="007F63AB"/>
    <w:rsid w:val="007F6F7F"/>
    <w:rsid w:val="007F7169"/>
    <w:rsid w:val="00800959"/>
    <w:rsid w:val="00801BEF"/>
    <w:rsid w:val="008022D1"/>
    <w:rsid w:val="00805213"/>
    <w:rsid w:val="008068DA"/>
    <w:rsid w:val="00806CCE"/>
    <w:rsid w:val="00806EC2"/>
    <w:rsid w:val="00807D62"/>
    <w:rsid w:val="0081022B"/>
    <w:rsid w:val="008127F1"/>
    <w:rsid w:val="0081611B"/>
    <w:rsid w:val="00822905"/>
    <w:rsid w:val="008233F7"/>
    <w:rsid w:val="008244F1"/>
    <w:rsid w:val="0082475E"/>
    <w:rsid w:val="00827CB2"/>
    <w:rsid w:val="00827D12"/>
    <w:rsid w:val="00830D7C"/>
    <w:rsid w:val="00831444"/>
    <w:rsid w:val="0083234D"/>
    <w:rsid w:val="00833EAB"/>
    <w:rsid w:val="00833F43"/>
    <w:rsid w:val="00835750"/>
    <w:rsid w:val="00836B03"/>
    <w:rsid w:val="0083731C"/>
    <w:rsid w:val="00842B55"/>
    <w:rsid w:val="008435D7"/>
    <w:rsid w:val="00844354"/>
    <w:rsid w:val="00844A1D"/>
    <w:rsid w:val="00846651"/>
    <w:rsid w:val="008522F8"/>
    <w:rsid w:val="008527E1"/>
    <w:rsid w:val="00856309"/>
    <w:rsid w:val="00856D44"/>
    <w:rsid w:val="00863ED9"/>
    <w:rsid w:val="00863F2C"/>
    <w:rsid w:val="00864128"/>
    <w:rsid w:val="00864832"/>
    <w:rsid w:val="008656CA"/>
    <w:rsid w:val="00866FE5"/>
    <w:rsid w:val="008731BF"/>
    <w:rsid w:val="008756EF"/>
    <w:rsid w:val="0087709F"/>
    <w:rsid w:val="008802AC"/>
    <w:rsid w:val="0088081C"/>
    <w:rsid w:val="008850AA"/>
    <w:rsid w:val="008859AA"/>
    <w:rsid w:val="00885CD4"/>
    <w:rsid w:val="00887FF4"/>
    <w:rsid w:val="008904CA"/>
    <w:rsid w:val="00890AB5"/>
    <w:rsid w:val="00890CE1"/>
    <w:rsid w:val="008917C6"/>
    <w:rsid w:val="00892FB7"/>
    <w:rsid w:val="008943CA"/>
    <w:rsid w:val="00895033"/>
    <w:rsid w:val="00896790"/>
    <w:rsid w:val="00896B36"/>
    <w:rsid w:val="00896EDA"/>
    <w:rsid w:val="008A14D5"/>
    <w:rsid w:val="008A2113"/>
    <w:rsid w:val="008A6950"/>
    <w:rsid w:val="008A762D"/>
    <w:rsid w:val="008A7A49"/>
    <w:rsid w:val="008A7ADB"/>
    <w:rsid w:val="008B0902"/>
    <w:rsid w:val="008B11FB"/>
    <w:rsid w:val="008B17FB"/>
    <w:rsid w:val="008B1A7C"/>
    <w:rsid w:val="008B1B14"/>
    <w:rsid w:val="008B3ACA"/>
    <w:rsid w:val="008B4697"/>
    <w:rsid w:val="008B5BC2"/>
    <w:rsid w:val="008B7121"/>
    <w:rsid w:val="008B7ADE"/>
    <w:rsid w:val="008C12F2"/>
    <w:rsid w:val="008C3A97"/>
    <w:rsid w:val="008C45B8"/>
    <w:rsid w:val="008C47FF"/>
    <w:rsid w:val="008C6625"/>
    <w:rsid w:val="008D00A5"/>
    <w:rsid w:val="008D2C17"/>
    <w:rsid w:val="008D3BDE"/>
    <w:rsid w:val="008D4050"/>
    <w:rsid w:val="008D6B4E"/>
    <w:rsid w:val="008D74AF"/>
    <w:rsid w:val="008D76E9"/>
    <w:rsid w:val="008D7F81"/>
    <w:rsid w:val="008E10D7"/>
    <w:rsid w:val="008E299B"/>
    <w:rsid w:val="008E2F42"/>
    <w:rsid w:val="008E2FA2"/>
    <w:rsid w:val="008E3816"/>
    <w:rsid w:val="008E4E77"/>
    <w:rsid w:val="008E5A8A"/>
    <w:rsid w:val="008E6FB3"/>
    <w:rsid w:val="008F172A"/>
    <w:rsid w:val="008F248C"/>
    <w:rsid w:val="008F3DE1"/>
    <w:rsid w:val="008F444D"/>
    <w:rsid w:val="008F49FC"/>
    <w:rsid w:val="008F4ACC"/>
    <w:rsid w:val="00900538"/>
    <w:rsid w:val="009026B1"/>
    <w:rsid w:val="0090400C"/>
    <w:rsid w:val="00904C15"/>
    <w:rsid w:val="009078BD"/>
    <w:rsid w:val="009103AF"/>
    <w:rsid w:val="009112CE"/>
    <w:rsid w:val="00915821"/>
    <w:rsid w:val="00917A70"/>
    <w:rsid w:val="00920337"/>
    <w:rsid w:val="009215F2"/>
    <w:rsid w:val="0092263A"/>
    <w:rsid w:val="00923928"/>
    <w:rsid w:val="00924872"/>
    <w:rsid w:val="00924F27"/>
    <w:rsid w:val="00925DC7"/>
    <w:rsid w:val="009263DB"/>
    <w:rsid w:val="00927DEE"/>
    <w:rsid w:val="00930C2D"/>
    <w:rsid w:val="00932238"/>
    <w:rsid w:val="00932BDF"/>
    <w:rsid w:val="00934011"/>
    <w:rsid w:val="009343A1"/>
    <w:rsid w:val="00934F0B"/>
    <w:rsid w:val="009359D0"/>
    <w:rsid w:val="00936144"/>
    <w:rsid w:val="00936D1A"/>
    <w:rsid w:val="009422A9"/>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3097"/>
    <w:rsid w:val="00963145"/>
    <w:rsid w:val="00964A3A"/>
    <w:rsid w:val="009670E1"/>
    <w:rsid w:val="0097180C"/>
    <w:rsid w:val="00972877"/>
    <w:rsid w:val="00972AA1"/>
    <w:rsid w:val="00974549"/>
    <w:rsid w:val="00975992"/>
    <w:rsid w:val="00975F5E"/>
    <w:rsid w:val="00976E2E"/>
    <w:rsid w:val="009778BD"/>
    <w:rsid w:val="00977BA2"/>
    <w:rsid w:val="0098281E"/>
    <w:rsid w:val="00982C96"/>
    <w:rsid w:val="00982EFD"/>
    <w:rsid w:val="0098523A"/>
    <w:rsid w:val="00986083"/>
    <w:rsid w:val="00986F41"/>
    <w:rsid w:val="009906F7"/>
    <w:rsid w:val="009910AD"/>
    <w:rsid w:val="009926F2"/>
    <w:rsid w:val="009927CF"/>
    <w:rsid w:val="0099331F"/>
    <w:rsid w:val="00993BEF"/>
    <w:rsid w:val="00994438"/>
    <w:rsid w:val="00995367"/>
    <w:rsid w:val="009973C6"/>
    <w:rsid w:val="0099787B"/>
    <w:rsid w:val="009A0A5D"/>
    <w:rsid w:val="009A17E5"/>
    <w:rsid w:val="009A2578"/>
    <w:rsid w:val="009A47B3"/>
    <w:rsid w:val="009B0A36"/>
    <w:rsid w:val="009B3669"/>
    <w:rsid w:val="009B6528"/>
    <w:rsid w:val="009C0368"/>
    <w:rsid w:val="009C146E"/>
    <w:rsid w:val="009C19AD"/>
    <w:rsid w:val="009C1DBF"/>
    <w:rsid w:val="009C2288"/>
    <w:rsid w:val="009C558E"/>
    <w:rsid w:val="009C64DA"/>
    <w:rsid w:val="009C67CD"/>
    <w:rsid w:val="009C77CF"/>
    <w:rsid w:val="009C7953"/>
    <w:rsid w:val="009C7DCC"/>
    <w:rsid w:val="009D0790"/>
    <w:rsid w:val="009D0AF5"/>
    <w:rsid w:val="009D2D08"/>
    <w:rsid w:val="009D3E93"/>
    <w:rsid w:val="009D618B"/>
    <w:rsid w:val="009D6374"/>
    <w:rsid w:val="009D6385"/>
    <w:rsid w:val="009D742B"/>
    <w:rsid w:val="009D7BB1"/>
    <w:rsid w:val="009D7E41"/>
    <w:rsid w:val="009E262D"/>
    <w:rsid w:val="009E3EE5"/>
    <w:rsid w:val="009E4E96"/>
    <w:rsid w:val="009E5542"/>
    <w:rsid w:val="009F0229"/>
    <w:rsid w:val="009F2289"/>
    <w:rsid w:val="009F2FE6"/>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5807"/>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0FA6"/>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6D1F"/>
    <w:rsid w:val="00AA7318"/>
    <w:rsid w:val="00AA7BCE"/>
    <w:rsid w:val="00AB31FC"/>
    <w:rsid w:val="00AB3C27"/>
    <w:rsid w:val="00AB426B"/>
    <w:rsid w:val="00AB7768"/>
    <w:rsid w:val="00AB7DF9"/>
    <w:rsid w:val="00AC038E"/>
    <w:rsid w:val="00AC2B7C"/>
    <w:rsid w:val="00AC48CD"/>
    <w:rsid w:val="00AC495C"/>
    <w:rsid w:val="00AC6A0F"/>
    <w:rsid w:val="00AD0BE6"/>
    <w:rsid w:val="00AD1744"/>
    <w:rsid w:val="00AD2837"/>
    <w:rsid w:val="00AD2D6F"/>
    <w:rsid w:val="00AD5471"/>
    <w:rsid w:val="00AD5E63"/>
    <w:rsid w:val="00AD7A4B"/>
    <w:rsid w:val="00AE03FC"/>
    <w:rsid w:val="00AE0544"/>
    <w:rsid w:val="00AE2AE3"/>
    <w:rsid w:val="00AE5572"/>
    <w:rsid w:val="00AE58CD"/>
    <w:rsid w:val="00AE7AE0"/>
    <w:rsid w:val="00AF2EE5"/>
    <w:rsid w:val="00AF5DDD"/>
    <w:rsid w:val="00B00E68"/>
    <w:rsid w:val="00B018E2"/>
    <w:rsid w:val="00B01F39"/>
    <w:rsid w:val="00B03006"/>
    <w:rsid w:val="00B03486"/>
    <w:rsid w:val="00B07655"/>
    <w:rsid w:val="00B1085A"/>
    <w:rsid w:val="00B10DD8"/>
    <w:rsid w:val="00B12532"/>
    <w:rsid w:val="00B129E2"/>
    <w:rsid w:val="00B140FC"/>
    <w:rsid w:val="00B159E6"/>
    <w:rsid w:val="00B15D9F"/>
    <w:rsid w:val="00B16294"/>
    <w:rsid w:val="00B1658A"/>
    <w:rsid w:val="00B170AF"/>
    <w:rsid w:val="00B2005A"/>
    <w:rsid w:val="00B20B29"/>
    <w:rsid w:val="00B21687"/>
    <w:rsid w:val="00B23527"/>
    <w:rsid w:val="00B242BD"/>
    <w:rsid w:val="00B31CF7"/>
    <w:rsid w:val="00B343B4"/>
    <w:rsid w:val="00B348D0"/>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5A7"/>
    <w:rsid w:val="00B97F43"/>
    <w:rsid w:val="00BA06E9"/>
    <w:rsid w:val="00BA24BD"/>
    <w:rsid w:val="00BA25FA"/>
    <w:rsid w:val="00BA33D2"/>
    <w:rsid w:val="00BA368A"/>
    <w:rsid w:val="00BA4CDE"/>
    <w:rsid w:val="00BA5947"/>
    <w:rsid w:val="00BA6A1D"/>
    <w:rsid w:val="00BA6E46"/>
    <w:rsid w:val="00BA7511"/>
    <w:rsid w:val="00BB00B2"/>
    <w:rsid w:val="00BB1B9A"/>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5F95"/>
    <w:rsid w:val="00C363C5"/>
    <w:rsid w:val="00C37A96"/>
    <w:rsid w:val="00C40530"/>
    <w:rsid w:val="00C421BE"/>
    <w:rsid w:val="00C46FCB"/>
    <w:rsid w:val="00C47103"/>
    <w:rsid w:val="00C54171"/>
    <w:rsid w:val="00C54753"/>
    <w:rsid w:val="00C55C51"/>
    <w:rsid w:val="00C57308"/>
    <w:rsid w:val="00C606B6"/>
    <w:rsid w:val="00C60E77"/>
    <w:rsid w:val="00C6258A"/>
    <w:rsid w:val="00C62C6D"/>
    <w:rsid w:val="00C63AE4"/>
    <w:rsid w:val="00C63CC1"/>
    <w:rsid w:val="00C63CF5"/>
    <w:rsid w:val="00C64953"/>
    <w:rsid w:val="00C64B48"/>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62E5"/>
    <w:rsid w:val="00C973F9"/>
    <w:rsid w:val="00CA028D"/>
    <w:rsid w:val="00CA0E85"/>
    <w:rsid w:val="00CA104F"/>
    <w:rsid w:val="00CA2007"/>
    <w:rsid w:val="00CA212B"/>
    <w:rsid w:val="00CA3D4B"/>
    <w:rsid w:val="00CA3E11"/>
    <w:rsid w:val="00CA4687"/>
    <w:rsid w:val="00CA4D6E"/>
    <w:rsid w:val="00CA577B"/>
    <w:rsid w:val="00CA63D3"/>
    <w:rsid w:val="00CA679A"/>
    <w:rsid w:val="00CA6B2C"/>
    <w:rsid w:val="00CA7C7F"/>
    <w:rsid w:val="00CB07A2"/>
    <w:rsid w:val="00CB0F7A"/>
    <w:rsid w:val="00CB29F9"/>
    <w:rsid w:val="00CB350C"/>
    <w:rsid w:val="00CB5AB7"/>
    <w:rsid w:val="00CB7266"/>
    <w:rsid w:val="00CC20A5"/>
    <w:rsid w:val="00CC3B3B"/>
    <w:rsid w:val="00CC43B0"/>
    <w:rsid w:val="00CC4B81"/>
    <w:rsid w:val="00CC5822"/>
    <w:rsid w:val="00CC6F5B"/>
    <w:rsid w:val="00CD2765"/>
    <w:rsid w:val="00CD2D2B"/>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380A"/>
    <w:rsid w:val="00D53370"/>
    <w:rsid w:val="00D53D23"/>
    <w:rsid w:val="00D5403E"/>
    <w:rsid w:val="00D546E4"/>
    <w:rsid w:val="00D54749"/>
    <w:rsid w:val="00D54E5D"/>
    <w:rsid w:val="00D559EE"/>
    <w:rsid w:val="00D6003C"/>
    <w:rsid w:val="00D62FDB"/>
    <w:rsid w:val="00D63E17"/>
    <w:rsid w:val="00D63F30"/>
    <w:rsid w:val="00D64019"/>
    <w:rsid w:val="00D648D8"/>
    <w:rsid w:val="00D670C5"/>
    <w:rsid w:val="00D7070C"/>
    <w:rsid w:val="00D708F3"/>
    <w:rsid w:val="00D70EC5"/>
    <w:rsid w:val="00D71193"/>
    <w:rsid w:val="00D725D5"/>
    <w:rsid w:val="00D72865"/>
    <w:rsid w:val="00D74892"/>
    <w:rsid w:val="00D74E98"/>
    <w:rsid w:val="00D8105E"/>
    <w:rsid w:val="00D824FC"/>
    <w:rsid w:val="00D83AB5"/>
    <w:rsid w:val="00D83BF4"/>
    <w:rsid w:val="00D8489D"/>
    <w:rsid w:val="00D84F95"/>
    <w:rsid w:val="00D856B1"/>
    <w:rsid w:val="00D87D91"/>
    <w:rsid w:val="00D917F2"/>
    <w:rsid w:val="00D92BC8"/>
    <w:rsid w:val="00D939B2"/>
    <w:rsid w:val="00D93DC0"/>
    <w:rsid w:val="00D96764"/>
    <w:rsid w:val="00D96A17"/>
    <w:rsid w:val="00D9791F"/>
    <w:rsid w:val="00DA040A"/>
    <w:rsid w:val="00DA2BBB"/>
    <w:rsid w:val="00DA46E6"/>
    <w:rsid w:val="00DA585A"/>
    <w:rsid w:val="00DA6ABF"/>
    <w:rsid w:val="00DA6E93"/>
    <w:rsid w:val="00DA6EEE"/>
    <w:rsid w:val="00DA74A4"/>
    <w:rsid w:val="00DB08DA"/>
    <w:rsid w:val="00DB3D46"/>
    <w:rsid w:val="00DB4094"/>
    <w:rsid w:val="00DB6B79"/>
    <w:rsid w:val="00DB6C39"/>
    <w:rsid w:val="00DC0788"/>
    <w:rsid w:val="00DC0E24"/>
    <w:rsid w:val="00DC1690"/>
    <w:rsid w:val="00DC16D0"/>
    <w:rsid w:val="00DC1929"/>
    <w:rsid w:val="00DC2957"/>
    <w:rsid w:val="00DC3002"/>
    <w:rsid w:val="00DC4EA6"/>
    <w:rsid w:val="00DC5AF2"/>
    <w:rsid w:val="00DC78E1"/>
    <w:rsid w:val="00DC7E18"/>
    <w:rsid w:val="00DD051F"/>
    <w:rsid w:val="00DD0BBC"/>
    <w:rsid w:val="00DD132F"/>
    <w:rsid w:val="00DD142B"/>
    <w:rsid w:val="00DD4B84"/>
    <w:rsid w:val="00DD58F3"/>
    <w:rsid w:val="00DD59C6"/>
    <w:rsid w:val="00DD6DB3"/>
    <w:rsid w:val="00DE0358"/>
    <w:rsid w:val="00DE0A8B"/>
    <w:rsid w:val="00DE0F93"/>
    <w:rsid w:val="00DE2630"/>
    <w:rsid w:val="00DE3216"/>
    <w:rsid w:val="00DE3C4F"/>
    <w:rsid w:val="00DE5DFD"/>
    <w:rsid w:val="00DF0075"/>
    <w:rsid w:val="00DF124B"/>
    <w:rsid w:val="00DF1820"/>
    <w:rsid w:val="00DF1FBD"/>
    <w:rsid w:val="00DF39D6"/>
    <w:rsid w:val="00DF3ABA"/>
    <w:rsid w:val="00DF6CEF"/>
    <w:rsid w:val="00DF7225"/>
    <w:rsid w:val="00E015CC"/>
    <w:rsid w:val="00E042F7"/>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4D5"/>
    <w:rsid w:val="00E62D22"/>
    <w:rsid w:val="00E6326A"/>
    <w:rsid w:val="00E66C1E"/>
    <w:rsid w:val="00E70EAC"/>
    <w:rsid w:val="00E7118B"/>
    <w:rsid w:val="00E71817"/>
    <w:rsid w:val="00E7281E"/>
    <w:rsid w:val="00E72BDB"/>
    <w:rsid w:val="00E72EF9"/>
    <w:rsid w:val="00E73BE5"/>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03F"/>
    <w:rsid w:val="00EA4357"/>
    <w:rsid w:val="00EA489B"/>
    <w:rsid w:val="00EA5BB3"/>
    <w:rsid w:val="00EA71C1"/>
    <w:rsid w:val="00EB10A8"/>
    <w:rsid w:val="00EB21EA"/>
    <w:rsid w:val="00EB3AE9"/>
    <w:rsid w:val="00EB3FD3"/>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46904"/>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205"/>
    <w:rsid w:val="00F873F6"/>
    <w:rsid w:val="00F8795D"/>
    <w:rsid w:val="00F93F50"/>
    <w:rsid w:val="00F94BF7"/>
    <w:rsid w:val="00F96AB9"/>
    <w:rsid w:val="00F96FEB"/>
    <w:rsid w:val="00FA0587"/>
    <w:rsid w:val="00FA0912"/>
    <w:rsid w:val="00FA0F20"/>
    <w:rsid w:val="00FA2087"/>
    <w:rsid w:val="00FA3515"/>
    <w:rsid w:val="00FA3A7D"/>
    <w:rsid w:val="00FA5422"/>
    <w:rsid w:val="00FA5C72"/>
    <w:rsid w:val="00FB0119"/>
    <w:rsid w:val="00FB0552"/>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F03A6"/>
    <w:rsid w:val="00FF1000"/>
    <w:rsid w:val="00FF2729"/>
    <w:rsid w:val="00FF47AD"/>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1A36CE"/>
    <w:pPr>
      <w:tabs>
        <w:tab w:val="right" w:leader="dot" w:pos="9070"/>
      </w:tabs>
      <w:spacing w:after="100"/>
    </w:pPr>
    <w:rPr>
      <w:rFonts w:cs="Times New Roman"/>
      <w:b/>
      <w:szCs w:val="24"/>
    </w:rPr>
  </w:style>
  <w:style w:type="paragraph" w:styleId="Spistreci2">
    <w:name w:val="toc 2"/>
    <w:basedOn w:val="Normalny"/>
    <w:next w:val="Normalny"/>
    <w:autoRedefine/>
    <w:uiPriority w:val="39"/>
    <w:unhideWhenUsed/>
    <w:rsid w:val="008527E1"/>
    <w:pPr>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8717162">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4.xml><?xml version="1.0" encoding="utf-8"?>
<ds:datastoreItem xmlns:ds="http://schemas.openxmlformats.org/officeDocument/2006/customXml" ds:itemID="{4F894679-3F18-4142-9729-98642D21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1479</Words>
  <Characters>8880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Stefańska-Krzaczek</cp:lastModifiedBy>
  <cp:revision>14</cp:revision>
  <cp:lastPrinted>2021-04-14T08:53:00Z</cp:lastPrinted>
  <dcterms:created xsi:type="dcterms:W3CDTF">2025-03-18T13:16:00Z</dcterms:created>
  <dcterms:modified xsi:type="dcterms:W3CDTF">2025-03-20T16:41:00Z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